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BE4" w:rsidRDefault="007047F5" w:rsidP="00E14B9F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2FDB">
        <w:rPr>
          <w:rFonts w:eastAsia="Arial Unicode MS" w:cs="Arial" w:hint="eastAsia"/>
          <w:bCs/>
          <w:sz w:val="24"/>
          <w:lang w:eastAsia="zh-CN"/>
        </w:rPr>
        <w:t>3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5D5258" w:rsidRPr="005D5258">
        <w:rPr>
          <w:rFonts w:eastAsia="宋体"/>
          <w:i/>
          <w:sz w:val="28"/>
          <w:lang w:eastAsia="en-US"/>
        </w:rPr>
        <w:t>S2-220</w:t>
      </w:r>
      <w:r w:rsidR="00322855">
        <w:rPr>
          <w:rFonts w:eastAsia="宋体"/>
          <w:i/>
          <w:sz w:val="28"/>
          <w:lang w:eastAsia="en-US"/>
        </w:rPr>
        <w:t>8832</w:t>
      </w:r>
    </w:p>
    <w:p w:rsidR="00D75BE4" w:rsidRDefault="002E2FD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 10 – 17, 2022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7630">
        <w:rPr>
          <w:rFonts w:ascii="Arial" w:hAnsi="Arial" w:cs="Arial"/>
          <w:b/>
        </w:rPr>
        <w:t>Xiaomi</w:t>
      </w:r>
      <w:r w:rsidR="00A567EA">
        <w:rPr>
          <w:rFonts w:ascii="Arial" w:hAnsi="Arial" w:cs="Arial"/>
          <w:b/>
        </w:rPr>
        <w:t>,</w:t>
      </w:r>
      <w:r w:rsidR="00A567EA" w:rsidRPr="00A567EA">
        <w:rPr>
          <w:rFonts w:ascii="Arial" w:hAnsi="Arial" w:cs="Arial" w:hint="eastAsia"/>
          <w:b/>
          <w:lang w:eastAsia="zh-CN"/>
        </w:rPr>
        <w:t xml:space="preserve"> </w:t>
      </w:r>
      <w:r w:rsidR="00A567EA"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F3BD5">
        <w:rPr>
          <w:rFonts w:ascii="Arial" w:eastAsia="等线" w:hAnsi="Arial" w:cs="Arial" w:hint="eastAsia"/>
          <w:b/>
          <w:lang w:eastAsia="zh-CN"/>
        </w:rPr>
        <w:t>Evaluation for KI</w:t>
      </w:r>
      <w:r w:rsidR="00187630">
        <w:rPr>
          <w:rFonts w:ascii="Arial" w:eastAsia="等线" w:hAnsi="Arial" w:cs="Arial"/>
          <w:b/>
          <w:lang w:eastAsia="zh-CN"/>
        </w:rPr>
        <w:t>#9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  <w:r w:rsidR="005227E3" w:rsidRPr="00CA76A1">
        <w:rPr>
          <w:rFonts w:ascii="Arial" w:hAnsi="Arial" w:cs="Arial"/>
          <w:b/>
        </w:rPr>
        <w:t xml:space="preserve"> / Rel-18</w:t>
      </w:r>
      <w:bookmarkStart w:id="10" w:name="_GoBack"/>
      <w:bookmarkEnd w:id="10"/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374D65" w:rsidRPr="00374D65">
        <w:rPr>
          <w:rFonts w:ascii="Arial" w:eastAsia="等线" w:hAnsi="Arial" w:cs="Arial"/>
          <w:i/>
          <w:lang w:eastAsia="zh-CN"/>
        </w:rPr>
        <w:t>Evaluation for KI</w:t>
      </w:r>
      <w:r w:rsidR="00187630">
        <w:rPr>
          <w:rFonts w:ascii="Arial" w:eastAsia="等线" w:hAnsi="Arial" w:cs="Arial"/>
          <w:i/>
          <w:lang w:eastAsia="zh-CN"/>
        </w:rPr>
        <w:t>#9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1" w:name="_Toc50468387"/>
      <w:bookmarkStart w:id="12" w:name="_Toc50468657"/>
      <w:bookmarkStart w:id="13" w:name="_Toc50630903"/>
      <w:bookmarkStart w:id="14" w:name="_Toc50468928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7" w:name="_Toc2086459"/>
      <w:bookmarkStart w:id="18" w:name="_Toc43806245"/>
      <w:bookmarkStart w:id="19" w:name="_Toc50630907"/>
      <w:bookmarkStart w:id="20" w:name="_Toc50631409"/>
      <w:bookmarkStart w:id="21" w:name="_Toc43806552"/>
      <w:bookmarkEnd w:id="11"/>
      <w:bookmarkEnd w:id="12"/>
      <w:bookmarkEnd w:id="13"/>
      <w:bookmarkEnd w:id="14"/>
      <w:bookmarkEnd w:id="15"/>
      <w:bookmarkEnd w:id="16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2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082C42" w:rsidRDefault="00B823B8" w:rsidP="00082C42">
      <w:pPr>
        <w:pStyle w:val="2"/>
        <w:rPr>
          <w:rFonts w:eastAsia="等线"/>
          <w:lang w:eastAsia="zh-CN"/>
        </w:rPr>
      </w:pPr>
      <w:bookmarkStart w:id="23" w:name="_Toc104883059"/>
      <w:bookmarkEnd w:id="17"/>
      <w:bookmarkEnd w:id="18"/>
      <w:bookmarkEnd w:id="19"/>
      <w:bookmarkEnd w:id="20"/>
      <w:bookmarkEnd w:id="21"/>
      <w:bookmarkEnd w:id="22"/>
      <w:r>
        <w:rPr>
          <w:rFonts w:eastAsia="等线" w:hint="eastAsia"/>
          <w:lang w:eastAsia="zh-CN"/>
        </w:rPr>
        <w:t>7</w:t>
      </w:r>
      <w:r w:rsidR="00082C42" w:rsidRPr="00BC49C2">
        <w:rPr>
          <w:rFonts w:eastAsia="等线"/>
          <w:lang w:eastAsia="zh-CN"/>
        </w:rPr>
        <w:t>.</w:t>
      </w:r>
      <w:r w:rsidR="002C486F">
        <w:rPr>
          <w:rFonts w:eastAsia="等线" w:hint="eastAsia"/>
          <w:lang w:eastAsia="zh-CN"/>
        </w:rPr>
        <w:t>X</w:t>
      </w:r>
      <w:r w:rsidR="00082C42" w:rsidRPr="00BC49C2">
        <w:rPr>
          <w:rFonts w:eastAsia="等线"/>
          <w:lang w:eastAsia="zh-CN"/>
        </w:rPr>
        <w:tab/>
      </w:r>
      <w:bookmarkEnd w:id="23"/>
      <w:r w:rsidR="00646BCB">
        <w:t>Evaluation for KI#</w:t>
      </w:r>
      <w:r w:rsidR="00187630">
        <w:rPr>
          <w:rFonts w:eastAsia="等线"/>
          <w:lang w:eastAsia="zh-CN"/>
        </w:rPr>
        <w:t>9</w:t>
      </w:r>
    </w:p>
    <w:p w:rsidR="00A3470F" w:rsidRDefault="00F4520E" w:rsidP="00F4520E">
      <w:r w:rsidRPr="003B7E81">
        <w:rPr>
          <w:rFonts w:hint="eastAsia"/>
        </w:rPr>
        <w:t>Sol</w:t>
      </w:r>
      <w:r w:rsidR="000539C4">
        <w:t>ution</w:t>
      </w:r>
      <w:r w:rsidRPr="003B7E81">
        <w:rPr>
          <w:rFonts w:hint="eastAsia"/>
        </w:rPr>
        <w:t>#</w:t>
      </w:r>
      <w:r w:rsidR="00187630" w:rsidRPr="003B7E81">
        <w:t>34</w:t>
      </w:r>
      <w:r w:rsidRPr="003B7E81">
        <w:rPr>
          <w:rFonts w:hint="eastAsia"/>
        </w:rPr>
        <w:t>,</w:t>
      </w:r>
      <w:r w:rsidR="003B7E81">
        <w:t xml:space="preserve"> </w:t>
      </w:r>
      <w:r w:rsidRPr="003B7E81">
        <w:rPr>
          <w:rFonts w:hint="eastAsia"/>
        </w:rPr>
        <w:t>#3</w:t>
      </w:r>
      <w:r w:rsidR="00187630" w:rsidRPr="003B7E81">
        <w:t>5</w:t>
      </w:r>
      <w:r w:rsidRPr="003B7E81">
        <w:rPr>
          <w:rFonts w:hint="eastAsia"/>
        </w:rPr>
        <w:t>,</w:t>
      </w:r>
      <w:r w:rsidR="00C51863">
        <w:t xml:space="preserve"> </w:t>
      </w:r>
      <w:r w:rsidRPr="003B7E81">
        <w:rPr>
          <w:rFonts w:hint="eastAsia"/>
        </w:rPr>
        <w:t>#</w:t>
      </w:r>
      <w:r w:rsidR="00187630" w:rsidRPr="003B7E81">
        <w:t>61</w:t>
      </w:r>
      <w:r w:rsidRPr="003B7E81">
        <w:rPr>
          <w:rFonts w:hint="eastAsia"/>
        </w:rPr>
        <w:t>,</w:t>
      </w:r>
      <w:r w:rsidR="00331A70">
        <w:t xml:space="preserve"> </w:t>
      </w:r>
      <w:r w:rsidRPr="003B7E81">
        <w:rPr>
          <w:rFonts w:hint="eastAsia"/>
        </w:rPr>
        <w:t>#</w:t>
      </w:r>
      <w:r w:rsidR="00187630" w:rsidRPr="003B7E81">
        <w:t>74</w:t>
      </w:r>
      <w:r w:rsidR="000539C4">
        <w:t xml:space="preserve"> and </w:t>
      </w:r>
      <w:r w:rsidRPr="003B7E81">
        <w:rPr>
          <w:rFonts w:hint="eastAsia"/>
        </w:rPr>
        <w:t>#</w:t>
      </w:r>
      <w:r w:rsidR="00187630" w:rsidRPr="003B7E81">
        <w:t>75</w:t>
      </w:r>
      <w:r w:rsidRPr="003B7E81">
        <w:rPr>
          <w:rFonts w:hint="eastAsia"/>
        </w:rPr>
        <w:t xml:space="preserve"> are related with KI#</w:t>
      </w:r>
      <w:r w:rsidR="00187630" w:rsidRPr="003B7E81">
        <w:t>9</w:t>
      </w:r>
      <w:r w:rsidRPr="003B7E81">
        <w:rPr>
          <w:rFonts w:hint="eastAsia"/>
        </w:rPr>
        <w:t>:</w:t>
      </w:r>
      <w:r w:rsidRPr="00F4520E">
        <w:t xml:space="preserve"> </w:t>
      </w:r>
      <w:r w:rsidR="00187630" w:rsidRPr="00BC49C2">
        <w:t>Trade-off of QoE and Power Saving Requirements</w:t>
      </w:r>
      <w:r w:rsidRPr="003B7E81">
        <w:rPr>
          <w:rFonts w:hint="eastAsia"/>
        </w:rPr>
        <w:t>.</w:t>
      </w:r>
    </w:p>
    <w:p w:rsidR="000539C4" w:rsidRPr="0084339E" w:rsidRDefault="000539C4" w:rsidP="000539C4">
      <w:pPr>
        <w:pStyle w:val="NO"/>
      </w:pPr>
      <w:r w:rsidRPr="0084339E">
        <w:t xml:space="preserve">NOTE: </w:t>
      </w:r>
      <w:r w:rsidRPr="0084339E">
        <w:tab/>
        <w:t>Solution #3</w:t>
      </w:r>
      <w:r>
        <w:t xml:space="preserve">4 is </w:t>
      </w:r>
      <w:r w:rsidRPr="0084339E">
        <w:t>also for Key Issue #</w:t>
      </w:r>
      <w:r>
        <w:t>8</w:t>
      </w:r>
      <w:r w:rsidRPr="0084339E">
        <w:t>.</w:t>
      </w:r>
    </w:p>
    <w:p w:rsidR="00017B82" w:rsidRDefault="00BC2079" w:rsidP="00076427">
      <w:pPr>
        <w:spacing w:after="0"/>
      </w:pPr>
      <w:r w:rsidRPr="003033DA">
        <w:t>In Sol</w:t>
      </w:r>
      <w:r w:rsidR="00B1173A">
        <w:t>#</w:t>
      </w:r>
      <w:r w:rsidRPr="003033DA">
        <w:t>34</w:t>
      </w:r>
      <w:r w:rsidR="00B1173A">
        <w:t>:</w:t>
      </w:r>
      <w:r w:rsidRPr="003033DA">
        <w:t xml:space="preserve"> the AF provides XR </w:t>
      </w:r>
      <w:r w:rsidR="00307576" w:rsidRPr="00744158">
        <w:t xml:space="preserve">traffic characteristic </w:t>
      </w:r>
      <w:r w:rsidR="00307576" w:rsidRPr="003033DA">
        <w:t>information</w:t>
      </w:r>
      <w:r w:rsidR="00307576">
        <w:t xml:space="preserve"> e.g. </w:t>
      </w:r>
      <w:r w:rsidRPr="003033DA">
        <w:t>Communication Pattern</w:t>
      </w:r>
      <w:r>
        <w:t>(s)</w:t>
      </w:r>
      <w:r w:rsidR="00307576">
        <w:t>,</w:t>
      </w:r>
      <w:r>
        <w:t xml:space="preserve"> to RAN</w:t>
      </w:r>
      <w:r w:rsidRPr="003033DA">
        <w:t xml:space="preserve">. </w:t>
      </w:r>
      <w:r>
        <w:t xml:space="preserve">RAN </w:t>
      </w:r>
      <w:r w:rsidR="00307576" w:rsidRPr="003033DA">
        <w:t>configure</w:t>
      </w:r>
      <w:r w:rsidR="00307576">
        <w:t>s</w:t>
      </w:r>
      <w:r w:rsidR="00307576" w:rsidRPr="003033DA">
        <w:t xml:space="preserve"> </w:t>
      </w:r>
      <w:r w:rsidRPr="00BC49C2">
        <w:t>multiple CDRX configurations</w:t>
      </w:r>
      <w:r w:rsidR="00307576">
        <w:t xml:space="preserve"> for the UE using received </w:t>
      </w:r>
      <w:r w:rsidR="00307576" w:rsidRPr="003033DA">
        <w:t xml:space="preserve">XR </w:t>
      </w:r>
      <w:r w:rsidR="00307576" w:rsidRPr="00744158">
        <w:t xml:space="preserve">traffic characteristic </w:t>
      </w:r>
      <w:r w:rsidR="00307576" w:rsidRPr="003033DA">
        <w:t>information</w:t>
      </w:r>
      <w:r>
        <w:t>. The</w:t>
      </w:r>
      <w:r w:rsidRPr="00BC49C2">
        <w:t xml:space="preserve"> UE may </w:t>
      </w:r>
      <w:r w:rsidR="00472405" w:rsidRPr="003033DA">
        <w:t xml:space="preserve">switch </w:t>
      </w:r>
      <w:r w:rsidRPr="00BC49C2">
        <w:t xml:space="preserve">from one </w:t>
      </w:r>
      <w:bookmarkStart w:id="24" w:name="OLE_LINK31"/>
      <w:r w:rsidRPr="00BC49C2">
        <w:t xml:space="preserve">CDRX </w:t>
      </w:r>
      <w:bookmarkEnd w:id="24"/>
      <w:r w:rsidRPr="00BC49C2">
        <w:t>configuration to another</w:t>
      </w:r>
      <w:r w:rsidR="00B1173A">
        <w:t xml:space="preserve"> and indicate</w:t>
      </w:r>
      <w:r w:rsidR="00307576">
        <w:t xml:space="preserve"> the </w:t>
      </w:r>
      <w:r w:rsidR="00B1173A">
        <w:t xml:space="preserve">new selected </w:t>
      </w:r>
      <w:r w:rsidR="00307576">
        <w:t>CDRX</w:t>
      </w:r>
      <w:r w:rsidR="00B1173A">
        <w:t xml:space="preserve"> to RAN, or send the  switching request to the RAN by indicating the UE assistance information</w:t>
      </w:r>
      <w:r w:rsidR="00307576">
        <w:t>, e.g. the UE status</w:t>
      </w:r>
      <w:r w:rsidR="00307576" w:rsidRPr="003033DA">
        <w:t xml:space="preserve"> (battery-powered or mains/wall-powered) or </w:t>
      </w:r>
      <w:r w:rsidR="00307576">
        <w:t xml:space="preserve">the </w:t>
      </w:r>
      <w:r w:rsidR="00307576" w:rsidRPr="003033DA">
        <w:t>user preference</w:t>
      </w:r>
      <w:r w:rsidR="00472405">
        <w:t>.</w:t>
      </w:r>
    </w:p>
    <w:p w:rsidR="00017B82" w:rsidRPr="00B37390" w:rsidRDefault="00017B82" w:rsidP="00076427">
      <w:pPr>
        <w:spacing w:after="0"/>
      </w:pPr>
    </w:p>
    <w:p w:rsidR="00017B82" w:rsidRPr="0046229D" w:rsidRDefault="00BC2079" w:rsidP="00BC2079">
      <w:pPr>
        <w:rPr>
          <w:lang w:eastAsia="zh-CN"/>
        </w:rPr>
      </w:pPr>
      <w:r w:rsidRPr="003033DA">
        <w:t>In Sol</w:t>
      </w:r>
      <w:r w:rsidR="00E73AD3">
        <w:t>#</w:t>
      </w:r>
      <w:r w:rsidRPr="003033DA">
        <w:t>35</w:t>
      </w:r>
      <w:r w:rsidR="00E73AD3">
        <w:t>:</w:t>
      </w:r>
      <w:r w:rsidRPr="003033DA">
        <w:t xml:space="preserve"> the AF provides servic</w:t>
      </w:r>
      <w:r w:rsidRPr="0046229D">
        <w:t xml:space="preserve">e information as well as conditional service requirements to </w:t>
      </w:r>
      <w:r w:rsidR="00902E2E" w:rsidRPr="0046229D">
        <w:t xml:space="preserve">the </w:t>
      </w:r>
      <w:r w:rsidRPr="008B2727">
        <w:t xml:space="preserve">RAN. The conditional service requirements contain one or more sets of QoS reference parameters, </w:t>
      </w:r>
      <w:r w:rsidR="00902E2E" w:rsidRPr="008B2727">
        <w:t>with</w:t>
      </w:r>
      <w:r w:rsidRPr="00737B56">
        <w:t xml:space="preserve"> </w:t>
      </w:r>
      <w:r w:rsidR="00902E2E" w:rsidRPr="00737B56">
        <w:t>an</w:t>
      </w:r>
      <w:r w:rsidRPr="00076427">
        <w:t xml:space="preserve"> event associated with each </w:t>
      </w:r>
      <w:r w:rsidR="00902E2E" w:rsidRPr="00076427">
        <w:t>QoS profile.</w:t>
      </w:r>
      <w:r w:rsidRPr="00076427">
        <w:t xml:space="preserve">  </w:t>
      </w:r>
      <w:r w:rsidR="00902E2E" w:rsidRPr="00076427">
        <w:t>The event</w:t>
      </w:r>
      <w:r w:rsidRPr="00076427">
        <w:t xml:space="preserve"> could be "time interval [start, end]", "duration of the service=x", "UE power/memory status", etc. When </w:t>
      </w:r>
      <w:r w:rsidR="00153B18" w:rsidRPr="00076427">
        <w:t>RAN detects the event</w:t>
      </w:r>
      <w:r w:rsidRPr="00076427">
        <w:t xml:space="preserve">, </w:t>
      </w:r>
      <w:r w:rsidR="00902E2E" w:rsidRPr="00076427">
        <w:t>the new Qo</w:t>
      </w:r>
      <w:r w:rsidR="00902E2E" w:rsidRPr="00076427">
        <w:rPr>
          <w:rFonts w:hint="eastAsia"/>
          <w:lang w:eastAsia="zh-CN"/>
        </w:rPr>
        <w:t>S</w:t>
      </w:r>
      <w:r w:rsidR="00902E2E" w:rsidRPr="00076427">
        <w:t xml:space="preserve"> </w:t>
      </w:r>
      <w:r w:rsidR="00902E2E" w:rsidRPr="00076427">
        <w:rPr>
          <w:rFonts w:hint="eastAsia"/>
          <w:lang w:eastAsia="zh-CN"/>
        </w:rPr>
        <w:t>profile</w:t>
      </w:r>
      <w:r w:rsidR="00902E2E" w:rsidRPr="00076427">
        <w:t xml:space="preserve"> </w:t>
      </w:r>
      <w:r w:rsidR="00902E2E" w:rsidRPr="00076427">
        <w:rPr>
          <w:rFonts w:hint="eastAsia"/>
          <w:lang w:eastAsia="zh-CN"/>
        </w:rPr>
        <w:t>is</w:t>
      </w:r>
      <w:r w:rsidR="00902E2E" w:rsidRPr="00076427">
        <w:t xml:space="preserve"> </w:t>
      </w:r>
      <w:r w:rsidR="00902E2E" w:rsidRPr="00076427">
        <w:rPr>
          <w:rFonts w:hint="eastAsia"/>
          <w:lang w:eastAsia="zh-CN"/>
        </w:rPr>
        <w:t>selected</w:t>
      </w:r>
      <w:r w:rsidR="00902E2E" w:rsidRPr="00076427">
        <w:t xml:space="preserve"> </w:t>
      </w:r>
      <w:r w:rsidR="00902E2E" w:rsidRPr="00076427">
        <w:rPr>
          <w:rFonts w:hint="eastAsia"/>
          <w:lang w:eastAsia="zh-CN"/>
        </w:rPr>
        <w:t>and</w:t>
      </w:r>
      <w:r w:rsidR="00902E2E" w:rsidRPr="00076427">
        <w:t xml:space="preserve"> </w:t>
      </w:r>
      <w:r w:rsidR="00902E2E" w:rsidRPr="00076427">
        <w:rPr>
          <w:rFonts w:hint="eastAsia"/>
          <w:lang w:eastAsia="zh-CN"/>
        </w:rPr>
        <w:t>indicated</w:t>
      </w:r>
      <w:r w:rsidR="00902E2E" w:rsidRPr="00076427">
        <w:t xml:space="preserve"> </w:t>
      </w:r>
      <w:r w:rsidR="00902E2E" w:rsidRPr="00076427">
        <w:rPr>
          <w:rFonts w:hint="eastAsia"/>
          <w:lang w:eastAsia="zh-CN"/>
        </w:rPr>
        <w:t>to</w:t>
      </w:r>
      <w:r w:rsidR="00902E2E" w:rsidRPr="00076427">
        <w:t xml:space="preserve"> </w:t>
      </w:r>
      <w:r w:rsidR="00902E2E" w:rsidRPr="00076427">
        <w:rPr>
          <w:rFonts w:hint="eastAsia"/>
          <w:lang w:eastAsia="zh-CN"/>
        </w:rPr>
        <w:t>CN</w:t>
      </w:r>
      <w:r w:rsidR="00902E2E" w:rsidRPr="00076427">
        <w:rPr>
          <w:lang w:eastAsia="zh-CN"/>
        </w:rPr>
        <w:t xml:space="preserve"> by </w:t>
      </w:r>
      <w:r w:rsidR="006B5E2C" w:rsidRPr="00076427">
        <w:rPr>
          <w:lang w:eastAsia="zh-CN"/>
        </w:rPr>
        <w:t xml:space="preserve">the </w:t>
      </w:r>
      <w:r w:rsidR="00902E2E" w:rsidRPr="00076427">
        <w:rPr>
          <w:lang w:eastAsia="zh-CN"/>
        </w:rPr>
        <w:t xml:space="preserve">RAN. </w:t>
      </w:r>
    </w:p>
    <w:p w:rsidR="00E15F9A" w:rsidRDefault="00E15F9A" w:rsidP="00E15F9A">
      <w:pPr>
        <w:rPr>
          <w:lang w:eastAsia="zh-CN"/>
        </w:rPr>
      </w:pPr>
      <w:r w:rsidRPr="00076427">
        <w:rPr>
          <w:lang w:eastAsia="zh-CN"/>
        </w:rPr>
        <w:t>In Sol</w:t>
      </w:r>
      <w:r w:rsidR="0093411F" w:rsidRPr="00076427">
        <w:rPr>
          <w:lang w:eastAsia="zh-CN"/>
        </w:rPr>
        <w:t xml:space="preserve">#61: </w:t>
      </w:r>
      <w:r w:rsidRPr="00076427">
        <w:rPr>
          <w:lang w:eastAsia="zh-CN"/>
        </w:rPr>
        <w:t xml:space="preserve">UE status </w:t>
      </w:r>
      <w:r w:rsidR="0093411F" w:rsidRPr="00076427">
        <w:rPr>
          <w:lang w:eastAsia="zh-CN"/>
        </w:rPr>
        <w:t xml:space="preserve">information </w:t>
      </w:r>
      <w:r w:rsidR="00017B82" w:rsidRPr="0046229D">
        <w:rPr>
          <w:lang w:eastAsia="zh-CN"/>
        </w:rPr>
        <w:t>(</w:t>
      </w:r>
      <w:r w:rsidR="00D35226">
        <w:rPr>
          <w:lang w:eastAsia="zh-CN"/>
        </w:rPr>
        <w:t>i.</w:t>
      </w:r>
      <w:r w:rsidR="00017B82" w:rsidRPr="0046229D">
        <w:rPr>
          <w:lang w:eastAsia="zh-CN"/>
        </w:rPr>
        <w:t xml:space="preserve">e. battery level) </w:t>
      </w:r>
      <w:r w:rsidRPr="00076427">
        <w:rPr>
          <w:lang w:eastAsia="zh-CN"/>
        </w:rPr>
        <w:t xml:space="preserve">is considered within the policy. </w:t>
      </w:r>
      <w:r w:rsidR="00DE3079" w:rsidRPr="00076427">
        <w:rPr>
          <w:lang w:eastAsia="zh-CN"/>
        </w:rPr>
        <w:t>T</w:t>
      </w:r>
      <w:r w:rsidRPr="00076427">
        <w:rPr>
          <w:lang w:eastAsia="zh-CN"/>
        </w:rPr>
        <w:t xml:space="preserve">he PCF </w:t>
      </w:r>
      <w:r w:rsidR="0093411F" w:rsidRPr="00076427">
        <w:rPr>
          <w:lang w:eastAsia="zh-CN"/>
        </w:rPr>
        <w:t>enforces the PCC rules determination when notified</w:t>
      </w:r>
      <w:r w:rsidRPr="00076427">
        <w:rPr>
          <w:lang w:eastAsia="zh-CN"/>
        </w:rPr>
        <w:t xml:space="preserve"> </w:t>
      </w:r>
      <w:r w:rsidR="00DE3079" w:rsidRPr="00076427">
        <w:rPr>
          <w:lang w:eastAsia="zh-CN"/>
        </w:rPr>
        <w:t>the</w:t>
      </w:r>
      <w:r w:rsidRPr="00076427">
        <w:rPr>
          <w:lang w:eastAsia="zh-CN"/>
        </w:rPr>
        <w:t xml:space="preserve"> change </w:t>
      </w:r>
      <w:r w:rsidR="00DE3079" w:rsidRPr="00076427">
        <w:rPr>
          <w:lang w:eastAsia="zh-CN"/>
        </w:rPr>
        <w:t>of</w:t>
      </w:r>
      <w:r w:rsidRPr="00076427">
        <w:rPr>
          <w:lang w:eastAsia="zh-CN"/>
        </w:rPr>
        <w:t xml:space="preserve"> UE status</w:t>
      </w:r>
      <w:r w:rsidR="0093411F" w:rsidRPr="00076427">
        <w:rPr>
          <w:lang w:eastAsia="zh-CN"/>
        </w:rPr>
        <w:t xml:space="preserve">, e.g. </w:t>
      </w:r>
      <w:r w:rsidR="00017B82">
        <w:rPr>
          <w:lang w:eastAsia="zh-CN"/>
        </w:rPr>
        <w:t xml:space="preserve">PCF update polices or </w:t>
      </w:r>
      <w:r w:rsidR="0093411F" w:rsidRPr="00076427">
        <w:rPr>
          <w:lang w:eastAsia="zh-CN"/>
        </w:rPr>
        <w:t>deriv</w:t>
      </w:r>
      <w:r w:rsidR="00017B82">
        <w:rPr>
          <w:lang w:eastAsia="zh-CN"/>
        </w:rPr>
        <w:t>e</w:t>
      </w:r>
      <w:r w:rsidRPr="00076427">
        <w:rPr>
          <w:lang w:eastAsia="zh-CN"/>
        </w:rPr>
        <w:t xml:space="preserve"> new policies for the UE</w:t>
      </w:r>
      <w:r w:rsidR="0093411F" w:rsidRPr="00076427">
        <w:rPr>
          <w:lang w:eastAsia="zh-CN"/>
        </w:rPr>
        <w:t>.</w:t>
      </w:r>
      <w:r w:rsidRPr="00076427">
        <w:rPr>
          <w:lang w:eastAsia="zh-CN"/>
        </w:rPr>
        <w:t xml:space="preserve"> The policy levels </w:t>
      </w:r>
      <w:r w:rsidR="0093411F" w:rsidRPr="00076427">
        <w:rPr>
          <w:lang w:eastAsia="zh-CN"/>
        </w:rPr>
        <w:t>associated with the UE status</w:t>
      </w:r>
      <w:r w:rsidR="00017B82" w:rsidRPr="00076427">
        <w:rPr>
          <w:lang w:eastAsia="zh-CN"/>
        </w:rPr>
        <w:t xml:space="preserve"> can be predefined </w:t>
      </w:r>
      <w:r w:rsidRPr="00076427">
        <w:rPr>
          <w:lang w:eastAsia="zh-CN"/>
        </w:rPr>
        <w:t>or</w:t>
      </w:r>
      <w:r w:rsidR="0093411F" w:rsidRPr="00BC49C2">
        <w:rPr>
          <w:lang w:eastAsia="zh-CN"/>
        </w:rPr>
        <w:t xml:space="preserve"> requested by the UE</w:t>
      </w:r>
      <w:r w:rsidR="00017B82">
        <w:rPr>
          <w:lang w:eastAsia="zh-CN"/>
        </w:rPr>
        <w:t xml:space="preserve"> </w:t>
      </w:r>
      <w:r w:rsidR="00017B82" w:rsidRPr="00BC49C2">
        <w:rPr>
          <w:lang w:eastAsia="zh-CN"/>
        </w:rPr>
        <w:t>dynamically</w:t>
      </w:r>
      <w:r w:rsidR="0093411F" w:rsidRPr="00BC49C2">
        <w:rPr>
          <w:lang w:eastAsia="zh-CN"/>
        </w:rPr>
        <w:t>.</w:t>
      </w:r>
      <w:r>
        <w:rPr>
          <w:lang w:eastAsia="zh-CN"/>
        </w:rPr>
        <w:t xml:space="preserve"> </w:t>
      </w:r>
      <w:r w:rsidR="00F65CED">
        <w:rPr>
          <w:lang w:eastAsia="zh-CN"/>
        </w:rPr>
        <w:t>The UE</w:t>
      </w:r>
      <w:r w:rsidR="00F65CED" w:rsidRPr="00F65CED">
        <w:rPr>
          <w:lang w:eastAsia="zh-CN"/>
        </w:rPr>
        <w:t xml:space="preserve"> </w:t>
      </w:r>
      <w:r w:rsidR="00F65CED" w:rsidRPr="00CE7370">
        <w:rPr>
          <w:lang w:eastAsia="zh-CN"/>
        </w:rPr>
        <w:t>status information</w:t>
      </w:r>
      <w:r w:rsidR="00F65CED">
        <w:rPr>
          <w:lang w:eastAsia="zh-CN"/>
        </w:rPr>
        <w:t xml:space="preserve"> is provided to CN via NAS signalling.</w:t>
      </w:r>
    </w:p>
    <w:p w:rsidR="00C4676C" w:rsidRPr="00CF7B60" w:rsidRDefault="00017B82" w:rsidP="00C4676C">
      <w:pPr>
        <w:rPr>
          <w:lang w:eastAsia="zh-CN"/>
        </w:rPr>
      </w:pPr>
      <w:r w:rsidRPr="00CE7370">
        <w:rPr>
          <w:lang w:eastAsia="zh-CN"/>
        </w:rPr>
        <w:t>In Sol#</w:t>
      </w:r>
      <w:r w:rsidR="00F65CED">
        <w:rPr>
          <w:lang w:eastAsia="zh-CN"/>
        </w:rPr>
        <w:t>74:</w:t>
      </w:r>
      <w:r w:rsidR="00F65CED" w:rsidRPr="00076427">
        <w:rPr>
          <w:lang w:eastAsia="zh-CN"/>
        </w:rPr>
        <w:t xml:space="preserve"> the UE</w:t>
      </w:r>
      <w:r w:rsidR="00BC2079" w:rsidRPr="00076427">
        <w:rPr>
          <w:lang w:eastAsia="zh-CN"/>
        </w:rPr>
        <w:t xml:space="preserve"> power mode</w:t>
      </w:r>
      <w:r w:rsidR="00F65CED" w:rsidRPr="00076427">
        <w:rPr>
          <w:lang w:eastAsia="zh-CN"/>
        </w:rPr>
        <w:t xml:space="preserve"> is provied</w:t>
      </w:r>
      <w:r w:rsidR="00BC2079" w:rsidRPr="00076427">
        <w:rPr>
          <w:lang w:eastAsia="zh-CN"/>
        </w:rPr>
        <w:t xml:space="preserve"> to </w:t>
      </w:r>
      <w:r w:rsidR="006B1BB7" w:rsidRPr="00CF7B60">
        <w:rPr>
          <w:lang w:eastAsia="zh-CN"/>
        </w:rPr>
        <w:t xml:space="preserve">PCF </w:t>
      </w:r>
      <w:r w:rsidR="006B1BB7">
        <w:rPr>
          <w:lang w:eastAsia="zh-CN"/>
        </w:rPr>
        <w:t>for</w:t>
      </w:r>
      <w:r w:rsidR="006B1BB7" w:rsidRPr="00CF7B60">
        <w:rPr>
          <w:lang w:eastAsia="zh-CN"/>
        </w:rPr>
        <w:t xml:space="preserve"> PCC rule</w:t>
      </w:r>
      <w:r w:rsidR="006B1BB7">
        <w:rPr>
          <w:lang w:eastAsia="zh-CN"/>
        </w:rPr>
        <w:t>s determination and adjustment</w:t>
      </w:r>
      <w:r w:rsidR="006B1BB7" w:rsidRPr="00076427">
        <w:rPr>
          <w:lang w:eastAsia="zh-CN"/>
        </w:rPr>
        <w:t xml:space="preserve"> </w:t>
      </w:r>
      <w:r w:rsidR="00F65CED" w:rsidRPr="00076427">
        <w:rPr>
          <w:lang w:eastAsia="zh-CN"/>
        </w:rPr>
        <w:t>via NAS or Application</w:t>
      </w:r>
      <w:r w:rsidR="00BC2079" w:rsidRPr="00076427">
        <w:rPr>
          <w:lang w:eastAsia="zh-CN"/>
        </w:rPr>
        <w:t xml:space="preserve">. </w:t>
      </w:r>
      <w:r w:rsidR="006B1BB7" w:rsidRPr="00076427">
        <w:rPr>
          <w:lang w:eastAsia="zh-CN"/>
        </w:rPr>
        <w:t xml:space="preserve">The </w:t>
      </w:r>
      <w:r w:rsidR="00BC2079" w:rsidRPr="00076427">
        <w:rPr>
          <w:lang w:eastAsia="zh-CN"/>
        </w:rPr>
        <w:t>media codec info</w:t>
      </w:r>
      <w:r w:rsidR="006B1BB7" w:rsidRPr="00076427">
        <w:rPr>
          <w:lang w:eastAsia="zh-CN"/>
        </w:rPr>
        <w:t>rmation may be provided</w:t>
      </w:r>
      <w:r w:rsidR="00BC2079" w:rsidRPr="00076427">
        <w:rPr>
          <w:lang w:eastAsia="zh-CN"/>
        </w:rPr>
        <w:t xml:space="preserve"> to </w:t>
      </w:r>
      <w:r w:rsidR="00170C09">
        <w:rPr>
          <w:lang w:eastAsia="zh-CN"/>
        </w:rPr>
        <w:t xml:space="preserve">the </w:t>
      </w:r>
      <w:r w:rsidR="00BC2079" w:rsidRPr="00076427">
        <w:rPr>
          <w:lang w:eastAsia="zh-CN"/>
        </w:rPr>
        <w:t>PCF</w:t>
      </w:r>
      <w:r w:rsidR="006B1BB7" w:rsidRPr="00076427">
        <w:rPr>
          <w:lang w:eastAsia="zh-CN"/>
        </w:rPr>
        <w:t xml:space="preserve"> for policy determination</w:t>
      </w:r>
      <w:r w:rsidR="00C4676C">
        <w:rPr>
          <w:lang w:eastAsia="zh-CN"/>
        </w:rPr>
        <w:t xml:space="preserve"> and adjustment</w:t>
      </w:r>
      <w:r w:rsidR="00170C09">
        <w:rPr>
          <w:lang w:eastAsia="zh-CN"/>
        </w:rPr>
        <w:t>,</w:t>
      </w:r>
      <w:r w:rsidR="006B1BB7" w:rsidRPr="00076427">
        <w:rPr>
          <w:lang w:eastAsia="zh-CN"/>
        </w:rPr>
        <w:t xml:space="preserve"> by </w:t>
      </w:r>
      <w:r w:rsidR="00170C09">
        <w:rPr>
          <w:lang w:eastAsia="zh-CN"/>
        </w:rPr>
        <w:t xml:space="preserve">the </w:t>
      </w:r>
      <w:r w:rsidR="006B1BB7" w:rsidRPr="00076427">
        <w:rPr>
          <w:lang w:eastAsia="zh-CN"/>
        </w:rPr>
        <w:t>AF</w:t>
      </w:r>
      <w:r w:rsidR="00BC2079" w:rsidRPr="00076427">
        <w:rPr>
          <w:lang w:eastAsia="zh-CN"/>
        </w:rPr>
        <w:t xml:space="preserve">. </w:t>
      </w:r>
      <w:r w:rsidR="00C4676C" w:rsidRPr="00CF7B60">
        <w:rPr>
          <w:lang w:eastAsia="zh-CN"/>
        </w:rPr>
        <w:t xml:space="preserve">Power mode can be determined by UE implementation or user preference. PCF </w:t>
      </w:r>
      <w:r w:rsidR="00C4676C">
        <w:rPr>
          <w:lang w:eastAsia="zh-CN"/>
        </w:rPr>
        <w:t>know</w:t>
      </w:r>
      <w:r w:rsidR="00C4676C" w:rsidRPr="00CF7B60">
        <w:rPr>
          <w:lang w:eastAsia="zh-CN"/>
        </w:rPr>
        <w:t xml:space="preserve"> current QoS parameters for specific traffic flow corresponding to RAN current QoS profile. If Alternative QoS profile is used, </w:t>
      </w:r>
      <w:r w:rsidR="00C4676C">
        <w:rPr>
          <w:lang w:eastAsia="zh-CN"/>
        </w:rPr>
        <w:t>the RAN can</w:t>
      </w:r>
      <w:r w:rsidR="00C4676C" w:rsidRPr="00CF7B60">
        <w:rPr>
          <w:lang w:eastAsia="zh-CN"/>
        </w:rPr>
        <w:t xml:space="preserve"> indicate the </w:t>
      </w:r>
      <w:r w:rsidR="00C4676C">
        <w:rPr>
          <w:lang w:eastAsia="zh-CN"/>
        </w:rPr>
        <w:t xml:space="preserve">current </w:t>
      </w:r>
      <w:r w:rsidR="00C4676C" w:rsidRPr="00CF7B60">
        <w:rPr>
          <w:lang w:eastAsia="zh-CN"/>
        </w:rPr>
        <w:t>reference to the SMF</w:t>
      </w:r>
      <w:r w:rsidR="00C4676C">
        <w:rPr>
          <w:lang w:eastAsia="zh-CN"/>
        </w:rPr>
        <w:t xml:space="preserve"> reusing the </w:t>
      </w:r>
      <w:r w:rsidR="00C4676C" w:rsidRPr="00CF7B60">
        <w:rPr>
          <w:lang w:eastAsia="zh-CN"/>
        </w:rPr>
        <w:t xml:space="preserve">QoS Notification </w:t>
      </w:r>
      <w:r w:rsidR="00153B18" w:rsidRPr="00CF7B60">
        <w:rPr>
          <w:lang w:eastAsia="zh-CN"/>
        </w:rPr>
        <w:t>Control;</w:t>
      </w:r>
      <w:r w:rsidR="00C4676C" w:rsidRPr="00CF7B60">
        <w:rPr>
          <w:lang w:eastAsia="zh-CN"/>
        </w:rPr>
        <w:t xml:space="preserve"> notify the corresponding Alternative QoS parameter set to PCF</w:t>
      </w:r>
      <w:r w:rsidR="00C4676C">
        <w:rPr>
          <w:lang w:eastAsia="zh-CN"/>
        </w:rPr>
        <w:t xml:space="preserve"> about</w:t>
      </w:r>
      <w:r w:rsidR="00C4676C" w:rsidRPr="00CF7B60">
        <w:rPr>
          <w:lang w:eastAsia="zh-CN"/>
        </w:rPr>
        <w:t xml:space="preserve"> the QoS </w:t>
      </w:r>
      <w:r w:rsidR="00C4676C">
        <w:rPr>
          <w:lang w:eastAsia="zh-CN"/>
        </w:rPr>
        <w:t>change</w:t>
      </w:r>
      <w:r w:rsidR="00C4676C" w:rsidRPr="00CF7B60">
        <w:rPr>
          <w:lang w:eastAsia="zh-CN"/>
        </w:rPr>
        <w:t>.</w:t>
      </w:r>
    </w:p>
    <w:p w:rsidR="00BC2079" w:rsidRDefault="00C4676C" w:rsidP="00BC2079">
      <w:pPr>
        <w:rPr>
          <w:lang w:eastAsia="zh-CN"/>
        </w:rPr>
      </w:pPr>
      <w:r w:rsidRPr="00CE7370">
        <w:rPr>
          <w:lang w:eastAsia="zh-CN"/>
        </w:rPr>
        <w:t>In Sol#</w:t>
      </w:r>
      <w:r>
        <w:rPr>
          <w:lang w:eastAsia="zh-CN"/>
        </w:rPr>
        <w:t>75:</w:t>
      </w:r>
      <w:r w:rsidR="0014714E">
        <w:rPr>
          <w:lang w:eastAsia="zh-CN"/>
        </w:rPr>
        <w:t xml:space="preserve"> </w:t>
      </w:r>
      <w:r w:rsidR="0014714E">
        <w:t xml:space="preserve">the RAN </w:t>
      </w:r>
      <w:r w:rsidR="0014714E">
        <w:rPr>
          <w:lang w:eastAsia="zh-CN"/>
        </w:rPr>
        <w:t>e</w:t>
      </w:r>
      <w:r w:rsidR="0014714E" w:rsidRPr="00B12A62">
        <w:rPr>
          <w:lang w:eastAsia="zh-CN"/>
        </w:rPr>
        <w:t xml:space="preserve">nforce the QoS selection considering UE overheating status. </w:t>
      </w:r>
      <w:r w:rsidR="0014714E">
        <w:rPr>
          <w:lang w:eastAsia="zh-CN"/>
        </w:rPr>
        <w:t>The QoS parameters</w:t>
      </w:r>
      <w:r w:rsidR="0014714E">
        <w:rPr>
          <w:rFonts w:hint="eastAsia"/>
          <w:lang w:eastAsia="zh-CN"/>
        </w:rPr>
        <w:t xml:space="preserve"> </w:t>
      </w:r>
      <w:r w:rsidR="0014714E">
        <w:rPr>
          <w:lang w:eastAsia="zh-CN"/>
        </w:rPr>
        <w:t>(</w:t>
      </w:r>
      <w:r w:rsidR="0014714E">
        <w:rPr>
          <w:rFonts w:eastAsia="等线"/>
          <w:lang w:eastAsia="zh-CN"/>
        </w:rPr>
        <w:t>e.g.</w:t>
      </w:r>
      <w:r w:rsidR="0014714E" w:rsidRPr="00B12A62">
        <w:rPr>
          <w:rFonts w:eastAsia="等线"/>
          <w:lang w:eastAsia="zh-CN"/>
        </w:rPr>
        <w:t xml:space="preserve"> QoS Profile and multiple alternative QoS Profiles</w:t>
      </w:r>
      <w:bookmarkStart w:id="25" w:name="OLE_LINK38"/>
      <w:r w:rsidR="0014714E">
        <w:rPr>
          <w:rFonts w:eastAsia="等线"/>
          <w:lang w:eastAsia="zh-CN"/>
        </w:rPr>
        <w:t>) is</w:t>
      </w:r>
      <w:r w:rsidR="0014714E" w:rsidRPr="00B12A62">
        <w:rPr>
          <w:rFonts w:eastAsia="等线"/>
          <w:lang w:eastAsia="zh-CN"/>
        </w:rPr>
        <w:t xml:space="preserve"> </w:t>
      </w:r>
      <w:r w:rsidR="0014714E">
        <w:rPr>
          <w:rFonts w:eastAsia="等线"/>
          <w:lang w:eastAsia="zh-CN"/>
        </w:rPr>
        <w:t xml:space="preserve">provided to </w:t>
      </w:r>
      <w:r w:rsidR="0014714E" w:rsidRPr="00B12A62">
        <w:rPr>
          <w:rFonts w:eastAsia="等线"/>
          <w:lang w:eastAsia="zh-CN"/>
        </w:rPr>
        <w:t>RAN</w:t>
      </w:r>
      <w:r w:rsidR="0014714E">
        <w:rPr>
          <w:rFonts w:eastAsia="等线"/>
          <w:lang w:eastAsia="zh-CN"/>
        </w:rPr>
        <w:t xml:space="preserve"> by PCF</w:t>
      </w:r>
      <w:r w:rsidR="0014714E" w:rsidRPr="00B12A62">
        <w:rPr>
          <w:rFonts w:eastAsia="等线"/>
          <w:lang w:eastAsia="zh-CN"/>
        </w:rPr>
        <w:t xml:space="preserve">. </w:t>
      </w:r>
      <w:bookmarkEnd w:id="25"/>
      <w:r w:rsidR="0014714E">
        <w:rPr>
          <w:rFonts w:eastAsia="等线"/>
          <w:lang w:eastAsia="zh-CN"/>
        </w:rPr>
        <w:t>T</w:t>
      </w:r>
      <w:r w:rsidR="0014714E" w:rsidRPr="00B12A62">
        <w:rPr>
          <w:rFonts w:eastAsia="等线"/>
          <w:lang w:eastAsia="zh-CN"/>
        </w:rPr>
        <w:t xml:space="preserve">he exist mechanism of </w:t>
      </w:r>
      <w:r w:rsidR="0014714E">
        <w:rPr>
          <w:rFonts w:eastAsia="等线"/>
          <w:lang w:eastAsia="zh-CN"/>
        </w:rPr>
        <w:t xml:space="preserve">QoS </w:t>
      </w:r>
      <w:r w:rsidR="0014714E" w:rsidRPr="00B12A62">
        <w:rPr>
          <w:rFonts w:eastAsia="等线"/>
          <w:lang w:eastAsia="zh-CN"/>
        </w:rPr>
        <w:t>notification control and Alternative QoS Profile</w:t>
      </w:r>
      <w:r w:rsidR="0014714E">
        <w:rPr>
          <w:rFonts w:eastAsia="等线"/>
          <w:lang w:eastAsia="zh-CN"/>
        </w:rPr>
        <w:t xml:space="preserve">s can be reused. The QoS </w:t>
      </w:r>
      <w:r w:rsidR="0014714E">
        <w:rPr>
          <w:lang w:eastAsia="zh-CN"/>
        </w:rPr>
        <w:t>change will be</w:t>
      </w:r>
      <w:r w:rsidR="0014714E" w:rsidRPr="00B12A62">
        <w:rPr>
          <w:lang w:eastAsia="zh-CN"/>
        </w:rPr>
        <w:t xml:space="preserve"> informed to the UE, 5GC, and the AF if subscribed.</w:t>
      </w:r>
    </w:p>
    <w:p w:rsidR="00A025B4" w:rsidRDefault="008B2727" w:rsidP="00E9527D">
      <w:r>
        <w:t>In general, t</w:t>
      </w:r>
      <w:r w:rsidR="004613CF">
        <w:t>he</w:t>
      </w:r>
      <w:r w:rsidR="00E9527D">
        <w:t xml:space="preserve"> solutions </w:t>
      </w:r>
      <w:r w:rsidR="00545244">
        <w:t xml:space="preserve">above achieve the trade-off by QoS </w:t>
      </w:r>
      <w:r w:rsidR="00545244">
        <w:rPr>
          <w:rFonts w:hint="eastAsia"/>
          <w:lang w:eastAsia="zh-CN"/>
        </w:rPr>
        <w:t>profiles</w:t>
      </w:r>
      <w:r w:rsidR="004613CF">
        <w:rPr>
          <w:lang w:eastAsia="zh-CN"/>
        </w:rPr>
        <w:t xml:space="preserve"> (</w:t>
      </w:r>
      <w:r w:rsidR="004613CF" w:rsidRPr="003B7E81">
        <w:rPr>
          <w:rFonts w:hint="eastAsia"/>
        </w:rPr>
        <w:t>#3</w:t>
      </w:r>
      <w:r w:rsidR="004613CF" w:rsidRPr="003B7E81">
        <w:t>5</w:t>
      </w:r>
      <w:r w:rsidR="004613CF" w:rsidRPr="003B7E81">
        <w:rPr>
          <w:rFonts w:hint="eastAsia"/>
        </w:rPr>
        <w:t>,</w:t>
      </w:r>
      <w:r w:rsidR="004613CF">
        <w:t xml:space="preserve"> </w:t>
      </w:r>
      <w:r w:rsidR="004613CF" w:rsidRPr="003B7E81">
        <w:rPr>
          <w:rFonts w:hint="eastAsia"/>
        </w:rPr>
        <w:t>#</w:t>
      </w:r>
      <w:r w:rsidR="004613CF" w:rsidRPr="003B7E81">
        <w:t>61</w:t>
      </w:r>
      <w:r w:rsidR="004613CF" w:rsidRPr="003B7E81">
        <w:rPr>
          <w:rFonts w:hint="eastAsia"/>
        </w:rPr>
        <w:t>,</w:t>
      </w:r>
      <w:r w:rsidR="004613CF">
        <w:t xml:space="preserve"> </w:t>
      </w:r>
      <w:r w:rsidR="004613CF" w:rsidRPr="003B7E81">
        <w:rPr>
          <w:rFonts w:hint="eastAsia"/>
        </w:rPr>
        <w:t>#</w:t>
      </w:r>
      <w:r w:rsidR="004613CF" w:rsidRPr="003B7E81">
        <w:t>74</w:t>
      </w:r>
      <w:r w:rsidR="004613CF" w:rsidRPr="003B7E81">
        <w:rPr>
          <w:rFonts w:hint="eastAsia"/>
        </w:rPr>
        <w:t>,</w:t>
      </w:r>
      <w:r w:rsidR="004613CF">
        <w:t xml:space="preserve"> </w:t>
      </w:r>
      <w:r w:rsidR="004613CF" w:rsidRPr="003B7E81">
        <w:rPr>
          <w:rFonts w:hint="eastAsia"/>
        </w:rPr>
        <w:t>#</w:t>
      </w:r>
      <w:r w:rsidR="004613CF" w:rsidRPr="003B7E81">
        <w:t>75</w:t>
      </w:r>
      <w:r w:rsidR="004613CF">
        <w:rPr>
          <w:lang w:eastAsia="zh-CN"/>
        </w:rPr>
        <w:t>)</w:t>
      </w:r>
      <w:r w:rsidR="00545244">
        <w:rPr>
          <w:rFonts w:hint="eastAsia"/>
          <w:lang w:eastAsia="zh-CN"/>
        </w:rPr>
        <w:t xml:space="preserve"> </w:t>
      </w:r>
      <w:r w:rsidR="00545244">
        <w:rPr>
          <w:lang w:eastAsia="zh-CN"/>
        </w:rPr>
        <w:t>or CDRX</w:t>
      </w:r>
      <w:r w:rsidR="004613CF">
        <w:rPr>
          <w:lang w:eastAsia="zh-CN"/>
        </w:rPr>
        <w:t>s (#3</w:t>
      </w:r>
      <w:r w:rsidR="004613CF">
        <w:t>4)</w:t>
      </w:r>
      <w:r w:rsidR="00545244">
        <w:t xml:space="preserve"> </w:t>
      </w:r>
      <w:r w:rsidR="004613CF">
        <w:t xml:space="preserve">adjustment, rely on the UE status related information </w:t>
      </w:r>
      <w:r w:rsidR="004613CF">
        <w:rPr>
          <w:rFonts w:hint="eastAsia"/>
        </w:rPr>
        <w:t>(</w:t>
      </w:r>
      <w:r w:rsidR="00D35226">
        <w:t>i.</w:t>
      </w:r>
      <w:r w:rsidR="004613CF">
        <w:t xml:space="preserve">e. UE battery, Power Mode, Overheating) and/or </w:t>
      </w:r>
      <w:r w:rsidR="004613CF" w:rsidRPr="00CE7370">
        <w:t>media codec information</w:t>
      </w:r>
      <w:r w:rsidR="004613CF">
        <w:t>.</w:t>
      </w:r>
      <w:r w:rsidR="0046229D">
        <w:t xml:space="preserve"> </w:t>
      </w:r>
    </w:p>
    <w:p w:rsidR="004613CF" w:rsidRDefault="0024094B" w:rsidP="00E9527D">
      <w:r>
        <w:rPr>
          <w:lang w:eastAsia="zh-CN"/>
        </w:rPr>
        <w:lastRenderedPageBreak/>
        <w:t xml:space="preserve">The following main different principles and aspects can be discussed: </w:t>
      </w:r>
    </w:p>
    <w:p w:rsidR="00262786" w:rsidRPr="0024094B" w:rsidRDefault="0046229D" w:rsidP="0024094B">
      <w:pPr>
        <w:spacing w:before="100" w:beforeAutospacing="1" w:afterLines="50" w:after="120"/>
        <w:rPr>
          <w:lang w:eastAsia="zh-CN"/>
        </w:rPr>
      </w:pPr>
      <w:r w:rsidRPr="0024094B">
        <w:rPr>
          <w:lang w:eastAsia="zh-CN"/>
        </w:rPr>
        <w:t>W</w:t>
      </w:r>
      <w:r w:rsidR="00262786" w:rsidRPr="0024094B">
        <w:rPr>
          <w:lang w:eastAsia="zh-CN"/>
        </w:rPr>
        <w:t>hich NF trigger</w:t>
      </w:r>
      <w:r w:rsidR="00153B18" w:rsidRPr="0024094B">
        <w:rPr>
          <w:lang w:eastAsia="zh-CN"/>
        </w:rPr>
        <w:t>s</w:t>
      </w:r>
      <w:r w:rsidR="00262786" w:rsidRPr="0024094B">
        <w:rPr>
          <w:lang w:eastAsia="zh-CN"/>
        </w:rPr>
        <w:t xml:space="preserve"> the adjustment to achieve the trade-off</w:t>
      </w:r>
    </w:p>
    <w:p w:rsidR="004613CF" w:rsidRPr="00076427" w:rsidRDefault="004613CF" w:rsidP="00076427">
      <w:pPr>
        <w:pStyle w:val="af8"/>
        <w:numPr>
          <w:ilvl w:val="0"/>
          <w:numId w:val="5"/>
        </w:numPr>
        <w:rPr>
          <w:rFonts w:eastAsia="等线"/>
          <w:lang w:eastAsia="zh-CN"/>
        </w:rPr>
      </w:pPr>
      <w:r w:rsidRPr="00076427">
        <w:rPr>
          <w:rFonts w:eastAsia="等线"/>
          <w:lang w:eastAsia="zh-CN"/>
        </w:rPr>
        <w:t>Sol</w:t>
      </w:r>
      <w:r>
        <w:rPr>
          <w:rFonts w:eastAsia="等线"/>
          <w:lang w:eastAsia="zh-CN"/>
        </w:rPr>
        <w:t xml:space="preserve">#35, </w:t>
      </w:r>
      <w:r w:rsidRPr="00076427">
        <w:rPr>
          <w:rFonts w:eastAsia="等线"/>
          <w:lang w:eastAsia="zh-CN"/>
        </w:rPr>
        <w:t xml:space="preserve">#75, propose </w:t>
      </w:r>
      <w:r>
        <w:rPr>
          <w:rFonts w:eastAsia="等线"/>
          <w:lang w:eastAsia="zh-CN"/>
        </w:rPr>
        <w:t xml:space="preserve">to </w:t>
      </w:r>
      <w:r>
        <w:rPr>
          <w:lang w:eastAsia="zh-CN"/>
        </w:rPr>
        <w:t>e</w:t>
      </w:r>
      <w:r w:rsidRPr="00B12A62">
        <w:rPr>
          <w:lang w:eastAsia="zh-CN"/>
        </w:rPr>
        <w:t>nforce the QoS selection</w:t>
      </w:r>
      <w:r w:rsidRPr="00076427">
        <w:rPr>
          <w:rFonts w:eastAsia="等线"/>
          <w:lang w:eastAsia="zh-CN"/>
        </w:rPr>
        <w:t xml:space="preserve"> or reselection by the RAN</w:t>
      </w:r>
      <w:r>
        <w:rPr>
          <w:rFonts w:eastAsia="等线"/>
          <w:lang w:eastAsia="zh-CN"/>
        </w:rPr>
        <w:t xml:space="preserve"> directly</w:t>
      </w:r>
      <w:r w:rsidRPr="00076427">
        <w:rPr>
          <w:rFonts w:eastAsia="等线"/>
          <w:lang w:eastAsia="zh-CN"/>
        </w:rPr>
        <w:t>.</w:t>
      </w:r>
    </w:p>
    <w:p w:rsidR="004613CF" w:rsidRDefault="004613CF" w:rsidP="00076427">
      <w:pPr>
        <w:pStyle w:val="af8"/>
        <w:numPr>
          <w:ilvl w:val="0"/>
          <w:numId w:val="5"/>
        </w:numPr>
        <w:rPr>
          <w:rFonts w:eastAsia="等线"/>
          <w:lang w:eastAsia="zh-CN"/>
        </w:rPr>
      </w:pPr>
      <w:r w:rsidRPr="00CE7370">
        <w:rPr>
          <w:rFonts w:eastAsia="等线" w:hint="eastAsia"/>
          <w:lang w:eastAsia="zh-CN"/>
        </w:rPr>
        <w:t>Sol#</w:t>
      </w:r>
      <w:r>
        <w:rPr>
          <w:rFonts w:eastAsia="等线"/>
          <w:lang w:eastAsia="zh-CN"/>
        </w:rPr>
        <w:t xml:space="preserve">61, </w:t>
      </w:r>
      <w:r w:rsidRPr="00CE7370">
        <w:rPr>
          <w:rFonts w:eastAsia="等线" w:hint="eastAsia"/>
          <w:lang w:eastAsia="zh-CN"/>
        </w:rPr>
        <w:t>#</w:t>
      </w:r>
      <w:r w:rsidRPr="00CE7370">
        <w:rPr>
          <w:rFonts w:eastAsia="等线"/>
          <w:lang w:eastAsia="zh-CN"/>
        </w:rPr>
        <w:t>74</w:t>
      </w:r>
      <w:r>
        <w:rPr>
          <w:rFonts w:eastAsia="等线"/>
          <w:lang w:eastAsia="zh-CN"/>
        </w:rPr>
        <w:t xml:space="preserve">, </w:t>
      </w:r>
      <w:r w:rsidRPr="00CE7370">
        <w:rPr>
          <w:rFonts w:eastAsia="等线" w:hint="eastAsia"/>
          <w:lang w:eastAsia="zh-CN"/>
        </w:rPr>
        <w:t xml:space="preserve">propose </w:t>
      </w:r>
      <w:r>
        <w:rPr>
          <w:rFonts w:eastAsia="等线"/>
          <w:lang w:eastAsia="zh-CN"/>
        </w:rPr>
        <w:t xml:space="preserve">to </w:t>
      </w:r>
      <w:r>
        <w:rPr>
          <w:lang w:eastAsia="zh-CN"/>
        </w:rPr>
        <w:t>trigger</w:t>
      </w:r>
      <w:r w:rsidRPr="00B12A62">
        <w:rPr>
          <w:lang w:eastAsia="zh-CN"/>
        </w:rPr>
        <w:t xml:space="preserve"> the QoS </w:t>
      </w:r>
      <w:r>
        <w:rPr>
          <w:lang w:eastAsia="zh-CN"/>
        </w:rPr>
        <w:t>update</w:t>
      </w:r>
      <w:r w:rsidRPr="00CE7370">
        <w:rPr>
          <w:rFonts w:eastAsia="等线"/>
          <w:lang w:eastAsia="zh-CN"/>
        </w:rPr>
        <w:t xml:space="preserve"> by the </w:t>
      </w:r>
      <w:r>
        <w:rPr>
          <w:rFonts w:eastAsia="等线"/>
          <w:lang w:eastAsia="zh-CN"/>
        </w:rPr>
        <w:t>PCF. RAN will get the adjustment QoS from the CN.</w:t>
      </w:r>
      <w:r w:rsidRPr="00CE7370">
        <w:rPr>
          <w:rFonts w:eastAsia="等线"/>
          <w:lang w:eastAsia="zh-CN"/>
        </w:rPr>
        <w:t xml:space="preserve"> </w:t>
      </w:r>
    </w:p>
    <w:p w:rsidR="00262786" w:rsidRDefault="00262786" w:rsidP="00262786">
      <w:pPr>
        <w:pStyle w:val="af8"/>
        <w:numPr>
          <w:ilvl w:val="0"/>
          <w:numId w:val="5"/>
        </w:numPr>
        <w:rPr>
          <w:rFonts w:eastAsia="等线"/>
          <w:lang w:eastAsia="zh-CN"/>
        </w:rPr>
      </w:pPr>
      <w:r w:rsidRPr="0024094B">
        <w:rPr>
          <w:lang w:eastAsia="zh-CN"/>
        </w:rPr>
        <w:t>Sol#34, propose to enforce the CDRX adjustment by the UE or RAN.</w:t>
      </w:r>
    </w:p>
    <w:p w:rsidR="00561F76" w:rsidRPr="0024094B" w:rsidRDefault="0046229D" w:rsidP="0024094B">
      <w:pPr>
        <w:spacing w:before="100" w:beforeAutospacing="1" w:afterLines="50" w:after="120"/>
        <w:rPr>
          <w:lang w:eastAsia="zh-CN"/>
        </w:rPr>
      </w:pPr>
      <w:r w:rsidRPr="0024094B">
        <w:rPr>
          <w:lang w:eastAsia="zh-CN"/>
        </w:rPr>
        <w:t>W</w:t>
      </w:r>
      <w:r w:rsidR="00561F76" w:rsidRPr="0024094B">
        <w:rPr>
          <w:lang w:eastAsia="zh-CN"/>
        </w:rPr>
        <w:t>hich information is used</w:t>
      </w:r>
      <w:r w:rsidR="004D4287" w:rsidRPr="0024094B">
        <w:rPr>
          <w:lang w:eastAsia="zh-CN"/>
        </w:rPr>
        <w:t xml:space="preserve"> as the input</w:t>
      </w:r>
      <w:r w:rsidR="00561F76" w:rsidRPr="0024094B">
        <w:rPr>
          <w:lang w:eastAsia="zh-CN"/>
        </w:rPr>
        <w:t xml:space="preserve"> for the trade-off</w:t>
      </w:r>
    </w:p>
    <w:p w:rsidR="00222EB4" w:rsidRPr="00076427" w:rsidRDefault="00222EB4" w:rsidP="00076427">
      <w:pPr>
        <w:pStyle w:val="af8"/>
        <w:numPr>
          <w:ilvl w:val="0"/>
          <w:numId w:val="7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UE battery is used in </w:t>
      </w:r>
      <w:r w:rsidR="00561F76">
        <w:rPr>
          <w:rFonts w:eastAsia="等线"/>
          <w:lang w:eastAsia="zh-CN"/>
        </w:rPr>
        <w:t xml:space="preserve">Sol#34, </w:t>
      </w:r>
      <w:r>
        <w:rPr>
          <w:rFonts w:eastAsia="等线"/>
          <w:lang w:eastAsia="zh-CN"/>
        </w:rPr>
        <w:t>Sol#35,</w:t>
      </w:r>
      <w:r w:rsidRPr="003B7E81">
        <w:rPr>
          <w:rFonts w:hint="eastAsia"/>
        </w:rPr>
        <w:t xml:space="preserve"> #</w:t>
      </w:r>
      <w:r w:rsidRPr="003B7E81">
        <w:t>61</w:t>
      </w:r>
      <w:r>
        <w:t>;</w:t>
      </w:r>
    </w:p>
    <w:p w:rsidR="00222EB4" w:rsidRPr="00150F8B" w:rsidRDefault="00222EB4" w:rsidP="00076427">
      <w:pPr>
        <w:pStyle w:val="af8"/>
        <w:numPr>
          <w:ilvl w:val="0"/>
          <w:numId w:val="7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UE </w:t>
      </w:r>
      <w:r w:rsidR="00561F76">
        <w:rPr>
          <w:rFonts w:eastAsia="等线"/>
          <w:lang w:eastAsia="zh-CN"/>
        </w:rPr>
        <w:t>power mode</w:t>
      </w:r>
      <w:r>
        <w:rPr>
          <w:rFonts w:eastAsia="等线"/>
          <w:lang w:eastAsia="zh-CN"/>
        </w:rPr>
        <w:t xml:space="preserve"> is used in Sol#34,</w:t>
      </w:r>
      <w:r w:rsidR="00B37390" w:rsidRPr="00B37390">
        <w:rPr>
          <w:rFonts w:eastAsia="等线"/>
          <w:lang w:eastAsia="zh-CN"/>
        </w:rPr>
        <w:t xml:space="preserve"> </w:t>
      </w:r>
      <w:r w:rsidR="00B37390">
        <w:rPr>
          <w:rFonts w:eastAsia="等线"/>
          <w:lang w:eastAsia="zh-CN"/>
        </w:rPr>
        <w:t>#35,</w:t>
      </w:r>
      <w:r>
        <w:rPr>
          <w:rFonts w:eastAsia="等线"/>
          <w:lang w:eastAsia="zh-CN"/>
        </w:rPr>
        <w:t xml:space="preserve"> </w:t>
      </w:r>
      <w:r w:rsidRPr="003B7E81">
        <w:rPr>
          <w:rFonts w:hint="eastAsia"/>
        </w:rPr>
        <w:t>#</w:t>
      </w:r>
      <w:r w:rsidRPr="003B7E81">
        <w:t>74</w:t>
      </w:r>
      <w:r>
        <w:t>;</w:t>
      </w:r>
    </w:p>
    <w:p w:rsidR="00B37390" w:rsidRPr="00076427" w:rsidRDefault="00B37390" w:rsidP="00076427">
      <w:pPr>
        <w:pStyle w:val="af8"/>
        <w:numPr>
          <w:ilvl w:val="0"/>
          <w:numId w:val="7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UE </w:t>
      </w:r>
      <w:r w:rsidRPr="00076427">
        <w:t>memory status</w:t>
      </w:r>
      <w:r>
        <w:rPr>
          <w:rFonts w:eastAsia="等线"/>
          <w:lang w:eastAsia="zh-CN"/>
        </w:rPr>
        <w:t xml:space="preserve"> is used in Sol#35</w:t>
      </w:r>
      <w:r>
        <w:rPr>
          <w:rFonts w:eastAsia="等线" w:hint="eastAsia"/>
          <w:lang w:eastAsia="zh-CN"/>
        </w:rPr>
        <w:t>;</w:t>
      </w:r>
    </w:p>
    <w:p w:rsidR="00222EB4" w:rsidRPr="00FF7495" w:rsidRDefault="00222EB4" w:rsidP="00076427">
      <w:pPr>
        <w:pStyle w:val="af8"/>
        <w:numPr>
          <w:ilvl w:val="0"/>
          <w:numId w:val="7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Pr="00CE7370">
        <w:rPr>
          <w:lang w:eastAsia="zh-CN"/>
        </w:rPr>
        <w:t>media codec information</w:t>
      </w:r>
      <w:r>
        <w:rPr>
          <w:lang w:eastAsia="zh-CN"/>
        </w:rPr>
        <w:t xml:space="preserve"> is used in Sol#74;</w:t>
      </w:r>
    </w:p>
    <w:p w:rsidR="002F6C12" w:rsidRPr="00076427" w:rsidRDefault="002F6C12" w:rsidP="00076427">
      <w:pPr>
        <w:pStyle w:val="af8"/>
        <w:numPr>
          <w:ilvl w:val="0"/>
          <w:numId w:val="7"/>
        </w:numPr>
        <w:rPr>
          <w:rFonts w:eastAsia="等线"/>
          <w:lang w:eastAsia="zh-CN"/>
        </w:rPr>
      </w:pPr>
      <w:r>
        <w:rPr>
          <w:lang w:eastAsia="zh-CN"/>
        </w:rPr>
        <w:t>The UE overheating is used in Sol#75;</w:t>
      </w:r>
    </w:p>
    <w:p w:rsidR="00222EB4" w:rsidRPr="0024094B" w:rsidRDefault="0046229D" w:rsidP="0024094B">
      <w:pPr>
        <w:spacing w:before="100" w:beforeAutospacing="1" w:afterLines="50" w:after="120"/>
        <w:rPr>
          <w:lang w:eastAsia="zh-CN"/>
        </w:rPr>
      </w:pPr>
      <w:r w:rsidRPr="0024094B">
        <w:rPr>
          <w:lang w:eastAsia="zh-CN"/>
        </w:rPr>
        <w:t>W</w:t>
      </w:r>
      <w:r w:rsidR="00222EB4" w:rsidRPr="0024094B">
        <w:rPr>
          <w:lang w:eastAsia="zh-CN"/>
        </w:rPr>
        <w:t>hich information is adjusted for the trade-off</w:t>
      </w:r>
    </w:p>
    <w:p w:rsidR="00222EB4" w:rsidRPr="00076427" w:rsidRDefault="00222EB4" w:rsidP="00076427">
      <w:pPr>
        <w:pStyle w:val="af8"/>
        <w:numPr>
          <w:ilvl w:val="0"/>
          <w:numId w:val="8"/>
        </w:numPr>
        <w:rPr>
          <w:rFonts w:eastAsia="等线"/>
          <w:lang w:eastAsia="zh-CN"/>
        </w:rPr>
      </w:pPr>
      <w:r>
        <w:t xml:space="preserve">The QoS </w:t>
      </w:r>
      <w:r w:rsidR="002F6C12">
        <w:t xml:space="preserve">parameters and the </w:t>
      </w:r>
      <w:r w:rsidR="00B94996">
        <w:t xml:space="preserve">QoS </w:t>
      </w:r>
      <w:r>
        <w:rPr>
          <w:rFonts w:hint="eastAsia"/>
          <w:lang w:eastAsia="zh-CN"/>
        </w:rPr>
        <w:t>profiles</w:t>
      </w:r>
      <w:r>
        <w:rPr>
          <w:lang w:eastAsia="zh-CN"/>
        </w:rPr>
        <w:t xml:space="preserve"> is </w:t>
      </w:r>
      <w:r>
        <w:rPr>
          <w:rFonts w:eastAsia="等线"/>
          <w:lang w:eastAsia="zh-CN"/>
        </w:rPr>
        <w:t>adjusted</w:t>
      </w:r>
      <w:r>
        <w:rPr>
          <w:lang w:eastAsia="zh-CN"/>
        </w:rPr>
        <w:t xml:space="preserve"> in Sol</w:t>
      </w:r>
      <w:r w:rsidRPr="003B7E81">
        <w:rPr>
          <w:rFonts w:hint="eastAsia"/>
        </w:rPr>
        <w:t>#3</w:t>
      </w:r>
      <w:r w:rsidRPr="003B7E81">
        <w:t>5</w:t>
      </w:r>
      <w:r w:rsidRPr="003B7E81">
        <w:rPr>
          <w:rFonts w:hint="eastAsia"/>
        </w:rPr>
        <w:t>,</w:t>
      </w:r>
      <w:r>
        <w:t xml:space="preserve"> </w:t>
      </w:r>
      <w:r w:rsidRPr="003B7E81">
        <w:rPr>
          <w:rFonts w:hint="eastAsia"/>
        </w:rPr>
        <w:t>#</w:t>
      </w:r>
      <w:r w:rsidRPr="003B7E81">
        <w:t>61</w:t>
      </w:r>
      <w:r w:rsidRPr="003B7E81">
        <w:rPr>
          <w:rFonts w:hint="eastAsia"/>
        </w:rPr>
        <w:t>,</w:t>
      </w:r>
      <w:r>
        <w:t xml:space="preserve"> </w:t>
      </w:r>
      <w:r w:rsidRPr="003B7E81">
        <w:rPr>
          <w:rFonts w:hint="eastAsia"/>
        </w:rPr>
        <w:t>#</w:t>
      </w:r>
      <w:r w:rsidRPr="003B7E81">
        <w:t>74</w:t>
      </w:r>
      <w:r w:rsidRPr="003B7E81">
        <w:rPr>
          <w:rFonts w:hint="eastAsia"/>
        </w:rPr>
        <w:t>,</w:t>
      </w:r>
      <w:r>
        <w:t xml:space="preserve"> </w:t>
      </w:r>
      <w:r w:rsidRPr="003B7E81">
        <w:rPr>
          <w:rFonts w:hint="eastAsia"/>
        </w:rPr>
        <w:t>#</w:t>
      </w:r>
      <w:r w:rsidRPr="003B7E81">
        <w:t>75</w:t>
      </w:r>
      <w:r>
        <w:t>;</w:t>
      </w:r>
    </w:p>
    <w:p w:rsidR="00222EB4" w:rsidRPr="00076427" w:rsidRDefault="00222EB4" w:rsidP="00076427">
      <w:pPr>
        <w:pStyle w:val="af8"/>
        <w:numPr>
          <w:ilvl w:val="0"/>
          <w:numId w:val="8"/>
        </w:numPr>
        <w:rPr>
          <w:rFonts w:eastAsia="等线"/>
          <w:lang w:eastAsia="zh-CN"/>
        </w:rPr>
      </w:pPr>
      <w:r>
        <w:rPr>
          <w:lang w:eastAsia="zh-CN"/>
        </w:rPr>
        <w:t xml:space="preserve">The CDRXs is </w:t>
      </w:r>
      <w:r>
        <w:rPr>
          <w:rFonts w:eastAsia="等线"/>
          <w:lang w:eastAsia="zh-CN"/>
        </w:rPr>
        <w:t>adjusted</w:t>
      </w:r>
      <w:r>
        <w:rPr>
          <w:lang w:eastAsia="zh-CN"/>
        </w:rPr>
        <w:t xml:space="preserve"> in Sol#3</w:t>
      </w:r>
      <w:r>
        <w:t>4;</w:t>
      </w:r>
    </w:p>
    <w:p w:rsidR="00B03A48" w:rsidRPr="0024094B" w:rsidRDefault="0046229D" w:rsidP="0024094B">
      <w:pPr>
        <w:spacing w:before="100" w:beforeAutospacing="1" w:afterLines="50" w:after="120"/>
        <w:rPr>
          <w:lang w:eastAsia="zh-CN"/>
        </w:rPr>
      </w:pPr>
      <w:r w:rsidRPr="0024094B">
        <w:rPr>
          <w:lang w:eastAsia="zh-CN"/>
        </w:rPr>
        <w:t>H</w:t>
      </w:r>
      <w:r w:rsidR="00B03A48" w:rsidRPr="0024094B">
        <w:rPr>
          <w:lang w:eastAsia="zh-CN"/>
        </w:rPr>
        <w:t>ow to get the information for the trade-off</w:t>
      </w:r>
    </w:p>
    <w:p w:rsidR="00B03A48" w:rsidRPr="00CE7370" w:rsidRDefault="00B03A48" w:rsidP="00B03A48">
      <w:pPr>
        <w:pStyle w:val="af8"/>
        <w:numPr>
          <w:ilvl w:val="0"/>
          <w:numId w:val="6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</w:t>
      </w:r>
      <w:r w:rsidRPr="00B03A48">
        <w:rPr>
          <w:rFonts w:eastAsia="等线" w:hint="eastAsia"/>
          <w:lang w:eastAsia="zh-CN"/>
        </w:rPr>
        <w:t>Sol</w:t>
      </w:r>
      <w:r w:rsidRPr="00B03A48">
        <w:rPr>
          <w:rFonts w:eastAsia="等线"/>
          <w:lang w:eastAsia="zh-CN"/>
        </w:rPr>
        <w:t xml:space="preserve">#35, Sol#74, PCF can get the </w:t>
      </w:r>
      <w:r>
        <w:t xml:space="preserve">UE status related information from AF. </w:t>
      </w:r>
      <w:r w:rsidR="002A59FF">
        <w:t xml:space="preserve">In </w:t>
      </w:r>
      <w:r w:rsidRPr="00442A53">
        <w:rPr>
          <w:rFonts w:eastAsia="等线"/>
          <w:lang w:eastAsia="zh-CN"/>
        </w:rPr>
        <w:t xml:space="preserve">Sol#74, </w:t>
      </w:r>
      <w:r w:rsidRPr="00442A53">
        <w:rPr>
          <w:rFonts w:eastAsia="等线" w:hint="eastAsia"/>
          <w:lang w:eastAsia="zh-CN"/>
        </w:rPr>
        <w:t>PCF</w:t>
      </w:r>
      <w:r w:rsidRPr="00442A53">
        <w:rPr>
          <w:rFonts w:eastAsia="等线"/>
          <w:lang w:eastAsia="zh-CN"/>
        </w:rPr>
        <w:t xml:space="preserve"> can</w:t>
      </w:r>
      <w:r w:rsidRPr="003C7A53">
        <w:rPr>
          <w:rFonts w:eastAsia="等线"/>
          <w:lang w:eastAsia="zh-CN"/>
        </w:rPr>
        <w:t xml:space="preserve"> </w:t>
      </w:r>
      <w:r w:rsidRPr="00561F76">
        <w:rPr>
          <w:rFonts w:eastAsia="等线"/>
          <w:lang w:eastAsia="zh-CN"/>
        </w:rPr>
        <w:t xml:space="preserve">also get the </w:t>
      </w:r>
      <w:r w:rsidRPr="00CE7370">
        <w:rPr>
          <w:lang w:eastAsia="zh-CN"/>
        </w:rPr>
        <w:t>media codec information</w:t>
      </w:r>
      <w:r>
        <w:rPr>
          <w:lang w:eastAsia="zh-CN"/>
        </w:rPr>
        <w:t xml:space="preserve"> from AF.</w:t>
      </w:r>
      <w:r w:rsidRPr="00442A53">
        <w:rPr>
          <w:rFonts w:eastAsia="等线"/>
          <w:lang w:eastAsia="zh-CN"/>
        </w:rPr>
        <w:t xml:space="preserve"> </w:t>
      </w:r>
    </w:p>
    <w:p w:rsidR="00B03A48" w:rsidRPr="00CE7370" w:rsidRDefault="00B03A48" w:rsidP="00B03A48">
      <w:pPr>
        <w:pStyle w:val="af8"/>
        <w:numPr>
          <w:ilvl w:val="0"/>
          <w:numId w:val="6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In Sol#61,</w:t>
      </w:r>
      <w:r w:rsidRPr="004613C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Sol#74, PCF can get the UE status</w:t>
      </w:r>
      <w:r w:rsidRPr="004613CF">
        <w:t xml:space="preserve"> </w:t>
      </w:r>
      <w:r>
        <w:t>related information from UE</w:t>
      </w:r>
      <w:r w:rsidRPr="004613CF">
        <w:t xml:space="preserve"> </w:t>
      </w:r>
      <w:r>
        <w:t>via NAS.</w:t>
      </w:r>
    </w:p>
    <w:p w:rsidR="00B03A48" w:rsidRPr="00CE7370" w:rsidRDefault="00B03A48" w:rsidP="00B03A48">
      <w:pPr>
        <w:pStyle w:val="af8"/>
        <w:numPr>
          <w:ilvl w:val="0"/>
          <w:numId w:val="6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In Sol#34,</w:t>
      </w:r>
      <w:r w:rsidRPr="004613C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Sol#75, RAN can get the UE status</w:t>
      </w:r>
      <w:r w:rsidRPr="004613CF">
        <w:t xml:space="preserve"> </w:t>
      </w:r>
      <w:r>
        <w:t xml:space="preserve">related information from UE </w:t>
      </w:r>
      <w:r w:rsidR="002A59FF">
        <w:t>via AS</w:t>
      </w:r>
      <w:r>
        <w:t>.</w:t>
      </w:r>
      <w:r w:rsidR="00BC5E7A">
        <w:t xml:space="preserve"> </w:t>
      </w:r>
      <w:r w:rsidR="00871530">
        <w:t xml:space="preserve">In </w:t>
      </w:r>
      <w:r w:rsidR="00150F8B">
        <w:rPr>
          <w:rFonts w:eastAsia="等线"/>
          <w:lang w:eastAsia="zh-CN"/>
        </w:rPr>
        <w:t>Sol#34</w:t>
      </w:r>
      <w:r w:rsidR="00871530">
        <w:t xml:space="preserve"> UE battery and Power mode provision need the enhancement. In Sol#75 o</w:t>
      </w:r>
      <w:r w:rsidR="00BC5E7A">
        <w:t xml:space="preserve">verheating provision </w:t>
      </w:r>
      <w:r w:rsidR="002A59FF">
        <w:t>can reuse the exist mechanism.</w:t>
      </w:r>
      <w:r w:rsidR="00BC5E7A">
        <w:t xml:space="preserve"> </w:t>
      </w:r>
    </w:p>
    <w:p w:rsidR="00C5774C" w:rsidRPr="002A261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095" w:rsidRDefault="00A14095">
      <w:pPr>
        <w:spacing w:after="0"/>
      </w:pPr>
      <w:r>
        <w:separator/>
      </w:r>
    </w:p>
  </w:endnote>
  <w:endnote w:type="continuationSeparator" w:id="0">
    <w:p w:rsidR="00A14095" w:rsidRDefault="00A14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86" w:rsidRDefault="00262786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095" w:rsidRDefault="00A14095">
      <w:pPr>
        <w:spacing w:after="0"/>
      </w:pPr>
      <w:r>
        <w:separator/>
      </w:r>
    </w:p>
  </w:footnote>
  <w:footnote w:type="continuationSeparator" w:id="0">
    <w:p w:rsidR="00A14095" w:rsidRDefault="00A140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786" w:rsidRDefault="002627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7E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227E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227E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7E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7E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227E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227E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262786" w:rsidRDefault="0026278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26AB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9E4F8D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BC2B99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" w15:restartNumberingAfterBreak="0">
    <w:nsid w:val="31BC3B0B"/>
    <w:multiLevelType w:val="hybridMultilevel"/>
    <w:tmpl w:val="CE066000"/>
    <w:lvl w:ilvl="0" w:tplc="00000002">
      <w:start w:val="7"/>
      <w:numFmt w:val="bullet"/>
      <w:lvlText w:val="-"/>
      <w:lvlJc w:val="left"/>
      <w:pPr>
        <w:ind w:left="1146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abstractNum w:abstractNumId="7" w15:restartNumberingAfterBreak="0">
    <w:nsid w:val="77140B87"/>
    <w:multiLevelType w:val="hybridMultilevel"/>
    <w:tmpl w:val="B1A81652"/>
    <w:lvl w:ilvl="0" w:tplc="0C9886C8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DE65CE"/>
    <w:multiLevelType w:val="hybridMultilevel"/>
    <w:tmpl w:val="64D0E43C"/>
    <w:lvl w:ilvl="0" w:tplc="E750A1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17B82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456FD"/>
    <w:rsid w:val="000505A2"/>
    <w:rsid w:val="00050AE8"/>
    <w:rsid w:val="00051834"/>
    <w:rsid w:val="000524D6"/>
    <w:rsid w:val="00052A0C"/>
    <w:rsid w:val="00052D9C"/>
    <w:rsid w:val="000539C4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76427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52E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3C98"/>
    <w:rsid w:val="000B67E6"/>
    <w:rsid w:val="000B7090"/>
    <w:rsid w:val="000C07D9"/>
    <w:rsid w:val="000C15E5"/>
    <w:rsid w:val="000C30A5"/>
    <w:rsid w:val="000C476B"/>
    <w:rsid w:val="000C47C3"/>
    <w:rsid w:val="000C6874"/>
    <w:rsid w:val="000C6E49"/>
    <w:rsid w:val="000D453D"/>
    <w:rsid w:val="000D58AB"/>
    <w:rsid w:val="000D64C1"/>
    <w:rsid w:val="000D6646"/>
    <w:rsid w:val="000D6813"/>
    <w:rsid w:val="000D726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1F9C"/>
    <w:rsid w:val="00112370"/>
    <w:rsid w:val="00112B19"/>
    <w:rsid w:val="0011417A"/>
    <w:rsid w:val="001166AA"/>
    <w:rsid w:val="001167C8"/>
    <w:rsid w:val="00117B0A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14E"/>
    <w:rsid w:val="00147B24"/>
    <w:rsid w:val="00147F43"/>
    <w:rsid w:val="00150F8B"/>
    <w:rsid w:val="0015109D"/>
    <w:rsid w:val="001511C6"/>
    <w:rsid w:val="001524B6"/>
    <w:rsid w:val="001531A5"/>
    <w:rsid w:val="00153A76"/>
    <w:rsid w:val="00153B18"/>
    <w:rsid w:val="00154482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3BEA"/>
    <w:rsid w:val="00166343"/>
    <w:rsid w:val="00170C09"/>
    <w:rsid w:val="0017152C"/>
    <w:rsid w:val="0017222A"/>
    <w:rsid w:val="00173BD7"/>
    <w:rsid w:val="00174030"/>
    <w:rsid w:val="001752E2"/>
    <w:rsid w:val="001762FA"/>
    <w:rsid w:val="00176CD3"/>
    <w:rsid w:val="00180B32"/>
    <w:rsid w:val="00183DD5"/>
    <w:rsid w:val="00184024"/>
    <w:rsid w:val="00185083"/>
    <w:rsid w:val="00187630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3327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D718E"/>
    <w:rsid w:val="001D71C6"/>
    <w:rsid w:val="001E19F2"/>
    <w:rsid w:val="001E1CF6"/>
    <w:rsid w:val="001E41B0"/>
    <w:rsid w:val="001E6DFE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2EB4"/>
    <w:rsid w:val="0022319B"/>
    <w:rsid w:val="00223BA2"/>
    <w:rsid w:val="00225BF7"/>
    <w:rsid w:val="002278C6"/>
    <w:rsid w:val="0023215A"/>
    <w:rsid w:val="002327AD"/>
    <w:rsid w:val="002341A6"/>
    <w:rsid w:val="002347A2"/>
    <w:rsid w:val="00234EA3"/>
    <w:rsid w:val="002368EF"/>
    <w:rsid w:val="00237D21"/>
    <w:rsid w:val="00240229"/>
    <w:rsid w:val="0024094B"/>
    <w:rsid w:val="00241809"/>
    <w:rsid w:val="00242F5E"/>
    <w:rsid w:val="0024319E"/>
    <w:rsid w:val="00244C9B"/>
    <w:rsid w:val="002461FB"/>
    <w:rsid w:val="00246A99"/>
    <w:rsid w:val="00247DD8"/>
    <w:rsid w:val="002527B2"/>
    <w:rsid w:val="00252BF9"/>
    <w:rsid w:val="00257FC6"/>
    <w:rsid w:val="002605CB"/>
    <w:rsid w:val="00262786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439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261C"/>
    <w:rsid w:val="002A32D6"/>
    <w:rsid w:val="002A4305"/>
    <w:rsid w:val="002A59FF"/>
    <w:rsid w:val="002A72E3"/>
    <w:rsid w:val="002B0541"/>
    <w:rsid w:val="002B072B"/>
    <w:rsid w:val="002B4C4E"/>
    <w:rsid w:val="002B6339"/>
    <w:rsid w:val="002B6967"/>
    <w:rsid w:val="002C108D"/>
    <w:rsid w:val="002C23E6"/>
    <w:rsid w:val="002C486F"/>
    <w:rsid w:val="002C50DE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2FDB"/>
    <w:rsid w:val="002E3266"/>
    <w:rsid w:val="002E3F5E"/>
    <w:rsid w:val="002E6E0F"/>
    <w:rsid w:val="002E715F"/>
    <w:rsid w:val="002F02CC"/>
    <w:rsid w:val="002F3707"/>
    <w:rsid w:val="002F57B9"/>
    <w:rsid w:val="002F5821"/>
    <w:rsid w:val="002F5B79"/>
    <w:rsid w:val="002F612D"/>
    <w:rsid w:val="002F6C12"/>
    <w:rsid w:val="002F6F1F"/>
    <w:rsid w:val="002F7D19"/>
    <w:rsid w:val="00300BBB"/>
    <w:rsid w:val="003021E4"/>
    <w:rsid w:val="00304CC7"/>
    <w:rsid w:val="00305C5D"/>
    <w:rsid w:val="00307576"/>
    <w:rsid w:val="003103EA"/>
    <w:rsid w:val="00314F74"/>
    <w:rsid w:val="003169C1"/>
    <w:rsid w:val="003172DC"/>
    <w:rsid w:val="00317FD4"/>
    <w:rsid w:val="00320543"/>
    <w:rsid w:val="00322855"/>
    <w:rsid w:val="00327B72"/>
    <w:rsid w:val="003301E1"/>
    <w:rsid w:val="003301F8"/>
    <w:rsid w:val="00331A70"/>
    <w:rsid w:val="003330B8"/>
    <w:rsid w:val="00342070"/>
    <w:rsid w:val="003422E5"/>
    <w:rsid w:val="00342E82"/>
    <w:rsid w:val="0034347E"/>
    <w:rsid w:val="00347705"/>
    <w:rsid w:val="00347E0B"/>
    <w:rsid w:val="0035036C"/>
    <w:rsid w:val="003511A4"/>
    <w:rsid w:val="0035156E"/>
    <w:rsid w:val="003525F6"/>
    <w:rsid w:val="003535CA"/>
    <w:rsid w:val="003535D1"/>
    <w:rsid w:val="0035462D"/>
    <w:rsid w:val="00355D16"/>
    <w:rsid w:val="0035713F"/>
    <w:rsid w:val="00361E2C"/>
    <w:rsid w:val="00362184"/>
    <w:rsid w:val="00362373"/>
    <w:rsid w:val="00363058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3297"/>
    <w:rsid w:val="00374BF1"/>
    <w:rsid w:val="00374D65"/>
    <w:rsid w:val="00375F5E"/>
    <w:rsid w:val="003765B8"/>
    <w:rsid w:val="00380289"/>
    <w:rsid w:val="0038253B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797"/>
    <w:rsid w:val="003A0C9E"/>
    <w:rsid w:val="003A1C33"/>
    <w:rsid w:val="003A4DF2"/>
    <w:rsid w:val="003A73DB"/>
    <w:rsid w:val="003B05D4"/>
    <w:rsid w:val="003B0B07"/>
    <w:rsid w:val="003B139D"/>
    <w:rsid w:val="003B396E"/>
    <w:rsid w:val="003B3D3C"/>
    <w:rsid w:val="003B3F97"/>
    <w:rsid w:val="003B79A5"/>
    <w:rsid w:val="003B7E81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C7A53"/>
    <w:rsid w:val="003D1D04"/>
    <w:rsid w:val="003D2401"/>
    <w:rsid w:val="003D46D0"/>
    <w:rsid w:val="003D4DBB"/>
    <w:rsid w:val="003D5405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3AAD"/>
    <w:rsid w:val="003F5F94"/>
    <w:rsid w:val="003F7245"/>
    <w:rsid w:val="00400A2F"/>
    <w:rsid w:val="00400E6D"/>
    <w:rsid w:val="00401DAB"/>
    <w:rsid w:val="00402AF5"/>
    <w:rsid w:val="004033A2"/>
    <w:rsid w:val="00403715"/>
    <w:rsid w:val="00404BF9"/>
    <w:rsid w:val="00404E8E"/>
    <w:rsid w:val="00405658"/>
    <w:rsid w:val="0040581A"/>
    <w:rsid w:val="0040756B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1BBB"/>
    <w:rsid w:val="00423334"/>
    <w:rsid w:val="00423430"/>
    <w:rsid w:val="004243B4"/>
    <w:rsid w:val="00425306"/>
    <w:rsid w:val="00425C90"/>
    <w:rsid w:val="00426CCE"/>
    <w:rsid w:val="00427CA9"/>
    <w:rsid w:val="00430162"/>
    <w:rsid w:val="004312D9"/>
    <w:rsid w:val="00433411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2A12"/>
    <w:rsid w:val="00442A53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3177"/>
    <w:rsid w:val="00455269"/>
    <w:rsid w:val="0045693D"/>
    <w:rsid w:val="004574A3"/>
    <w:rsid w:val="004613CF"/>
    <w:rsid w:val="0046229D"/>
    <w:rsid w:val="00464487"/>
    <w:rsid w:val="00465370"/>
    <w:rsid w:val="00465515"/>
    <w:rsid w:val="00467B12"/>
    <w:rsid w:val="0047033A"/>
    <w:rsid w:val="00470E94"/>
    <w:rsid w:val="00472405"/>
    <w:rsid w:val="00472994"/>
    <w:rsid w:val="004744E9"/>
    <w:rsid w:val="00474F9E"/>
    <w:rsid w:val="004754ED"/>
    <w:rsid w:val="00484014"/>
    <w:rsid w:val="004846E9"/>
    <w:rsid w:val="0048706F"/>
    <w:rsid w:val="0048745C"/>
    <w:rsid w:val="0049263D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0B07"/>
    <w:rsid w:val="004B1FA5"/>
    <w:rsid w:val="004B2507"/>
    <w:rsid w:val="004B2BC5"/>
    <w:rsid w:val="004B3158"/>
    <w:rsid w:val="004B557D"/>
    <w:rsid w:val="004B7C6F"/>
    <w:rsid w:val="004C00FC"/>
    <w:rsid w:val="004C017A"/>
    <w:rsid w:val="004C0815"/>
    <w:rsid w:val="004C26C6"/>
    <w:rsid w:val="004C281A"/>
    <w:rsid w:val="004C37C7"/>
    <w:rsid w:val="004C616F"/>
    <w:rsid w:val="004C723A"/>
    <w:rsid w:val="004D2028"/>
    <w:rsid w:val="004D343E"/>
    <w:rsid w:val="004D3578"/>
    <w:rsid w:val="004D3EB6"/>
    <w:rsid w:val="004D4287"/>
    <w:rsid w:val="004D4418"/>
    <w:rsid w:val="004D4AB4"/>
    <w:rsid w:val="004D4EC5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1A51"/>
    <w:rsid w:val="0051230D"/>
    <w:rsid w:val="00512679"/>
    <w:rsid w:val="00513C14"/>
    <w:rsid w:val="00515668"/>
    <w:rsid w:val="00517785"/>
    <w:rsid w:val="00520DE9"/>
    <w:rsid w:val="00522027"/>
    <w:rsid w:val="005227E3"/>
    <w:rsid w:val="005234E1"/>
    <w:rsid w:val="00524CBB"/>
    <w:rsid w:val="00525A4F"/>
    <w:rsid w:val="00527096"/>
    <w:rsid w:val="00530490"/>
    <w:rsid w:val="005308A4"/>
    <w:rsid w:val="00530CE2"/>
    <w:rsid w:val="00532434"/>
    <w:rsid w:val="005336AB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5244"/>
    <w:rsid w:val="00546E73"/>
    <w:rsid w:val="005474B4"/>
    <w:rsid w:val="00550C8B"/>
    <w:rsid w:val="00553EF8"/>
    <w:rsid w:val="005571EF"/>
    <w:rsid w:val="005578C5"/>
    <w:rsid w:val="00557CF4"/>
    <w:rsid w:val="00560EA7"/>
    <w:rsid w:val="00561F76"/>
    <w:rsid w:val="00565087"/>
    <w:rsid w:val="00570AD2"/>
    <w:rsid w:val="005724AF"/>
    <w:rsid w:val="00585C26"/>
    <w:rsid w:val="00586AB4"/>
    <w:rsid w:val="00586B8B"/>
    <w:rsid w:val="005871CD"/>
    <w:rsid w:val="00587D8A"/>
    <w:rsid w:val="005924B4"/>
    <w:rsid w:val="00592B57"/>
    <w:rsid w:val="005957F3"/>
    <w:rsid w:val="00596457"/>
    <w:rsid w:val="00597B11"/>
    <w:rsid w:val="005A09E5"/>
    <w:rsid w:val="005A2412"/>
    <w:rsid w:val="005A34C9"/>
    <w:rsid w:val="005A3C90"/>
    <w:rsid w:val="005B4A9D"/>
    <w:rsid w:val="005B507B"/>
    <w:rsid w:val="005B5894"/>
    <w:rsid w:val="005B7F68"/>
    <w:rsid w:val="005C1F11"/>
    <w:rsid w:val="005C41E4"/>
    <w:rsid w:val="005C4769"/>
    <w:rsid w:val="005C4D7E"/>
    <w:rsid w:val="005C4E98"/>
    <w:rsid w:val="005C7768"/>
    <w:rsid w:val="005C7B72"/>
    <w:rsid w:val="005D2E01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9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0756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6064"/>
    <w:rsid w:val="00646BCB"/>
    <w:rsid w:val="00647114"/>
    <w:rsid w:val="00647601"/>
    <w:rsid w:val="00653974"/>
    <w:rsid w:val="006546DC"/>
    <w:rsid w:val="00654D8C"/>
    <w:rsid w:val="0065587D"/>
    <w:rsid w:val="006637E2"/>
    <w:rsid w:val="0066408B"/>
    <w:rsid w:val="00666DA7"/>
    <w:rsid w:val="00667947"/>
    <w:rsid w:val="006734A5"/>
    <w:rsid w:val="00674825"/>
    <w:rsid w:val="0067565A"/>
    <w:rsid w:val="006766F3"/>
    <w:rsid w:val="0067718A"/>
    <w:rsid w:val="00677F5D"/>
    <w:rsid w:val="00681249"/>
    <w:rsid w:val="00681AC7"/>
    <w:rsid w:val="00681EAC"/>
    <w:rsid w:val="006838EB"/>
    <w:rsid w:val="006839B0"/>
    <w:rsid w:val="0068434E"/>
    <w:rsid w:val="00685812"/>
    <w:rsid w:val="00685D50"/>
    <w:rsid w:val="00687802"/>
    <w:rsid w:val="00687DA2"/>
    <w:rsid w:val="00692706"/>
    <w:rsid w:val="00696B03"/>
    <w:rsid w:val="006A0136"/>
    <w:rsid w:val="006A04E9"/>
    <w:rsid w:val="006A1CA9"/>
    <w:rsid w:val="006A1DDD"/>
    <w:rsid w:val="006A323F"/>
    <w:rsid w:val="006A4B9A"/>
    <w:rsid w:val="006A6FB7"/>
    <w:rsid w:val="006A7C3A"/>
    <w:rsid w:val="006A7E7B"/>
    <w:rsid w:val="006B1139"/>
    <w:rsid w:val="006B1BB7"/>
    <w:rsid w:val="006B1E98"/>
    <w:rsid w:val="006B2DF4"/>
    <w:rsid w:val="006B30D0"/>
    <w:rsid w:val="006B4FF0"/>
    <w:rsid w:val="006B50A4"/>
    <w:rsid w:val="006B5E2C"/>
    <w:rsid w:val="006B67A4"/>
    <w:rsid w:val="006B727C"/>
    <w:rsid w:val="006C03E4"/>
    <w:rsid w:val="006C0430"/>
    <w:rsid w:val="006C08F2"/>
    <w:rsid w:val="006C1EE7"/>
    <w:rsid w:val="006C34F0"/>
    <w:rsid w:val="006C3907"/>
    <w:rsid w:val="006C3B5F"/>
    <w:rsid w:val="006C3CFE"/>
    <w:rsid w:val="006C3D95"/>
    <w:rsid w:val="006C3EC9"/>
    <w:rsid w:val="006C471E"/>
    <w:rsid w:val="006C69A8"/>
    <w:rsid w:val="006C7B51"/>
    <w:rsid w:val="006D1847"/>
    <w:rsid w:val="006D452C"/>
    <w:rsid w:val="006D46BA"/>
    <w:rsid w:val="006D5880"/>
    <w:rsid w:val="006E153C"/>
    <w:rsid w:val="006E1DEB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217E"/>
    <w:rsid w:val="00713C44"/>
    <w:rsid w:val="0071478B"/>
    <w:rsid w:val="00715555"/>
    <w:rsid w:val="007162CD"/>
    <w:rsid w:val="00716DC9"/>
    <w:rsid w:val="00720E1D"/>
    <w:rsid w:val="007223A6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B56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45AC0"/>
    <w:rsid w:val="00750EC4"/>
    <w:rsid w:val="00751445"/>
    <w:rsid w:val="00751B7B"/>
    <w:rsid w:val="00751DDD"/>
    <w:rsid w:val="007521B7"/>
    <w:rsid w:val="007530FB"/>
    <w:rsid w:val="00755144"/>
    <w:rsid w:val="007552FC"/>
    <w:rsid w:val="00757431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2F4E"/>
    <w:rsid w:val="007736DA"/>
    <w:rsid w:val="00774C30"/>
    <w:rsid w:val="00774DA4"/>
    <w:rsid w:val="00775599"/>
    <w:rsid w:val="00781F0F"/>
    <w:rsid w:val="007822F4"/>
    <w:rsid w:val="007825BE"/>
    <w:rsid w:val="00785248"/>
    <w:rsid w:val="00785F2D"/>
    <w:rsid w:val="00787AAB"/>
    <w:rsid w:val="007902DC"/>
    <w:rsid w:val="007918EB"/>
    <w:rsid w:val="00792E6D"/>
    <w:rsid w:val="00793F13"/>
    <w:rsid w:val="007954AF"/>
    <w:rsid w:val="007966C6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302E"/>
    <w:rsid w:val="007C45D2"/>
    <w:rsid w:val="007C7654"/>
    <w:rsid w:val="007D00EE"/>
    <w:rsid w:val="007D0414"/>
    <w:rsid w:val="007D67C1"/>
    <w:rsid w:val="007D67C7"/>
    <w:rsid w:val="007E127A"/>
    <w:rsid w:val="007E29BD"/>
    <w:rsid w:val="007E352B"/>
    <w:rsid w:val="007E4364"/>
    <w:rsid w:val="007E43E5"/>
    <w:rsid w:val="007E4761"/>
    <w:rsid w:val="007E4C2F"/>
    <w:rsid w:val="007E5FC7"/>
    <w:rsid w:val="007E61CC"/>
    <w:rsid w:val="007F0F4A"/>
    <w:rsid w:val="007F36B9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0016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1290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54B2"/>
    <w:rsid w:val="00866ADE"/>
    <w:rsid w:val="00866D1F"/>
    <w:rsid w:val="008706F9"/>
    <w:rsid w:val="00871530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2727"/>
    <w:rsid w:val="008B4660"/>
    <w:rsid w:val="008B6D74"/>
    <w:rsid w:val="008C292A"/>
    <w:rsid w:val="008C384C"/>
    <w:rsid w:val="008C4089"/>
    <w:rsid w:val="008C6A35"/>
    <w:rsid w:val="008C7413"/>
    <w:rsid w:val="008D0A55"/>
    <w:rsid w:val="008D1BC0"/>
    <w:rsid w:val="008D44D5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2E2E"/>
    <w:rsid w:val="00903022"/>
    <w:rsid w:val="00904DA5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146D"/>
    <w:rsid w:val="00921D69"/>
    <w:rsid w:val="009222F0"/>
    <w:rsid w:val="00924A3B"/>
    <w:rsid w:val="00925952"/>
    <w:rsid w:val="0092639F"/>
    <w:rsid w:val="00926AEA"/>
    <w:rsid w:val="00931386"/>
    <w:rsid w:val="0093197A"/>
    <w:rsid w:val="009327EF"/>
    <w:rsid w:val="0093411F"/>
    <w:rsid w:val="009351AB"/>
    <w:rsid w:val="00937184"/>
    <w:rsid w:val="0094012A"/>
    <w:rsid w:val="00940639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97D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066D"/>
    <w:rsid w:val="00992B01"/>
    <w:rsid w:val="00993CBE"/>
    <w:rsid w:val="0099556D"/>
    <w:rsid w:val="00997E22"/>
    <w:rsid w:val="009A10BE"/>
    <w:rsid w:val="009A20FB"/>
    <w:rsid w:val="009A27A8"/>
    <w:rsid w:val="009A5EAA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2C30"/>
    <w:rsid w:val="009C37BC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34D"/>
    <w:rsid w:val="009E7F48"/>
    <w:rsid w:val="009F1B01"/>
    <w:rsid w:val="009F32CF"/>
    <w:rsid w:val="009F37B7"/>
    <w:rsid w:val="009F38EE"/>
    <w:rsid w:val="009F42C6"/>
    <w:rsid w:val="009F4CE0"/>
    <w:rsid w:val="009F5D1F"/>
    <w:rsid w:val="009F61A3"/>
    <w:rsid w:val="009F61F1"/>
    <w:rsid w:val="009F677E"/>
    <w:rsid w:val="00A00809"/>
    <w:rsid w:val="00A00AA8"/>
    <w:rsid w:val="00A00D4A"/>
    <w:rsid w:val="00A025B4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095"/>
    <w:rsid w:val="00A147CB"/>
    <w:rsid w:val="00A151DC"/>
    <w:rsid w:val="00A15EB6"/>
    <w:rsid w:val="00A164B4"/>
    <w:rsid w:val="00A17C7B"/>
    <w:rsid w:val="00A17CE6"/>
    <w:rsid w:val="00A2069B"/>
    <w:rsid w:val="00A21233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70F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55DC"/>
    <w:rsid w:val="00A56066"/>
    <w:rsid w:val="00A567EA"/>
    <w:rsid w:val="00A6058E"/>
    <w:rsid w:val="00A622B5"/>
    <w:rsid w:val="00A643BB"/>
    <w:rsid w:val="00A65772"/>
    <w:rsid w:val="00A659F8"/>
    <w:rsid w:val="00A70CB9"/>
    <w:rsid w:val="00A711E6"/>
    <w:rsid w:val="00A73129"/>
    <w:rsid w:val="00A73686"/>
    <w:rsid w:val="00A76332"/>
    <w:rsid w:val="00A7667C"/>
    <w:rsid w:val="00A77950"/>
    <w:rsid w:val="00A779DE"/>
    <w:rsid w:val="00A77A8E"/>
    <w:rsid w:val="00A820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2C9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193B"/>
    <w:rsid w:val="00AD20C3"/>
    <w:rsid w:val="00AD26B0"/>
    <w:rsid w:val="00AD39B0"/>
    <w:rsid w:val="00AD4D4F"/>
    <w:rsid w:val="00AD5C28"/>
    <w:rsid w:val="00AD7AC1"/>
    <w:rsid w:val="00AE1287"/>
    <w:rsid w:val="00AE1618"/>
    <w:rsid w:val="00AE1A3D"/>
    <w:rsid w:val="00AE1D6D"/>
    <w:rsid w:val="00AE4D42"/>
    <w:rsid w:val="00AE61FE"/>
    <w:rsid w:val="00AE65E2"/>
    <w:rsid w:val="00AF0911"/>
    <w:rsid w:val="00AF20B4"/>
    <w:rsid w:val="00AF3BD5"/>
    <w:rsid w:val="00B009D8"/>
    <w:rsid w:val="00B039D4"/>
    <w:rsid w:val="00B03A48"/>
    <w:rsid w:val="00B04821"/>
    <w:rsid w:val="00B0503D"/>
    <w:rsid w:val="00B05B37"/>
    <w:rsid w:val="00B05D66"/>
    <w:rsid w:val="00B067F9"/>
    <w:rsid w:val="00B10D70"/>
    <w:rsid w:val="00B1173A"/>
    <w:rsid w:val="00B11752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63BB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37390"/>
    <w:rsid w:val="00B416BD"/>
    <w:rsid w:val="00B44143"/>
    <w:rsid w:val="00B44D94"/>
    <w:rsid w:val="00B45082"/>
    <w:rsid w:val="00B51ED7"/>
    <w:rsid w:val="00B52E5B"/>
    <w:rsid w:val="00B5633E"/>
    <w:rsid w:val="00B567D9"/>
    <w:rsid w:val="00B57B48"/>
    <w:rsid w:val="00B57EB6"/>
    <w:rsid w:val="00B64E6F"/>
    <w:rsid w:val="00B675DB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3B8"/>
    <w:rsid w:val="00B82AA6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99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1263"/>
    <w:rsid w:val="00BB3368"/>
    <w:rsid w:val="00BC0F7D"/>
    <w:rsid w:val="00BC1F9E"/>
    <w:rsid w:val="00BC2079"/>
    <w:rsid w:val="00BC28FA"/>
    <w:rsid w:val="00BC2B38"/>
    <w:rsid w:val="00BC392C"/>
    <w:rsid w:val="00BC42C1"/>
    <w:rsid w:val="00BC52A7"/>
    <w:rsid w:val="00BC5E7A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73F"/>
    <w:rsid w:val="00C06D8E"/>
    <w:rsid w:val="00C06ED0"/>
    <w:rsid w:val="00C074DD"/>
    <w:rsid w:val="00C07917"/>
    <w:rsid w:val="00C100AB"/>
    <w:rsid w:val="00C116C2"/>
    <w:rsid w:val="00C1352B"/>
    <w:rsid w:val="00C13D51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2942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676C"/>
    <w:rsid w:val="00C4706A"/>
    <w:rsid w:val="00C4774D"/>
    <w:rsid w:val="00C514BA"/>
    <w:rsid w:val="00C51863"/>
    <w:rsid w:val="00C523BA"/>
    <w:rsid w:val="00C53036"/>
    <w:rsid w:val="00C530EB"/>
    <w:rsid w:val="00C53D10"/>
    <w:rsid w:val="00C55020"/>
    <w:rsid w:val="00C565C7"/>
    <w:rsid w:val="00C56BE7"/>
    <w:rsid w:val="00C5774C"/>
    <w:rsid w:val="00C617A0"/>
    <w:rsid w:val="00C6214F"/>
    <w:rsid w:val="00C62FE6"/>
    <w:rsid w:val="00C64CC2"/>
    <w:rsid w:val="00C65C0C"/>
    <w:rsid w:val="00C66429"/>
    <w:rsid w:val="00C66D68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0614"/>
    <w:rsid w:val="00C93382"/>
    <w:rsid w:val="00C9346F"/>
    <w:rsid w:val="00C93DF4"/>
    <w:rsid w:val="00C93F40"/>
    <w:rsid w:val="00C94861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CF76B2"/>
    <w:rsid w:val="00D006A8"/>
    <w:rsid w:val="00D01618"/>
    <w:rsid w:val="00D062B8"/>
    <w:rsid w:val="00D068DA"/>
    <w:rsid w:val="00D07178"/>
    <w:rsid w:val="00D07430"/>
    <w:rsid w:val="00D1017D"/>
    <w:rsid w:val="00D10D29"/>
    <w:rsid w:val="00D11CD7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5226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47E3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B5FBA"/>
    <w:rsid w:val="00DC004F"/>
    <w:rsid w:val="00DC05E2"/>
    <w:rsid w:val="00DC1E66"/>
    <w:rsid w:val="00DC2E2C"/>
    <w:rsid w:val="00DC309B"/>
    <w:rsid w:val="00DC316B"/>
    <w:rsid w:val="00DC4DA2"/>
    <w:rsid w:val="00DC51ED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09B4"/>
    <w:rsid w:val="00DE1840"/>
    <w:rsid w:val="00DE2B79"/>
    <w:rsid w:val="00DE3079"/>
    <w:rsid w:val="00DE38C2"/>
    <w:rsid w:val="00DE4A7A"/>
    <w:rsid w:val="00DE54A0"/>
    <w:rsid w:val="00DE5AF5"/>
    <w:rsid w:val="00DE6A27"/>
    <w:rsid w:val="00DE6B5B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5F9A"/>
    <w:rsid w:val="00E16509"/>
    <w:rsid w:val="00E20B66"/>
    <w:rsid w:val="00E23230"/>
    <w:rsid w:val="00E25098"/>
    <w:rsid w:val="00E25C2C"/>
    <w:rsid w:val="00E264EB"/>
    <w:rsid w:val="00E27FE8"/>
    <w:rsid w:val="00E308F0"/>
    <w:rsid w:val="00E311E7"/>
    <w:rsid w:val="00E315F9"/>
    <w:rsid w:val="00E31C53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1C2F"/>
    <w:rsid w:val="00E549EB"/>
    <w:rsid w:val="00E550B5"/>
    <w:rsid w:val="00E609AE"/>
    <w:rsid w:val="00E61B99"/>
    <w:rsid w:val="00E61D89"/>
    <w:rsid w:val="00E6498E"/>
    <w:rsid w:val="00E64A09"/>
    <w:rsid w:val="00E66593"/>
    <w:rsid w:val="00E71C5B"/>
    <w:rsid w:val="00E71E8D"/>
    <w:rsid w:val="00E73AD3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9527D"/>
    <w:rsid w:val="00EA05C3"/>
    <w:rsid w:val="00EA0B38"/>
    <w:rsid w:val="00EA15B0"/>
    <w:rsid w:val="00EA2A2A"/>
    <w:rsid w:val="00EA4EDA"/>
    <w:rsid w:val="00EA5EA7"/>
    <w:rsid w:val="00EA6A79"/>
    <w:rsid w:val="00EA7D36"/>
    <w:rsid w:val="00EB557E"/>
    <w:rsid w:val="00EB5E93"/>
    <w:rsid w:val="00EB616D"/>
    <w:rsid w:val="00EB61F5"/>
    <w:rsid w:val="00EC0E6B"/>
    <w:rsid w:val="00EC114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3A62"/>
    <w:rsid w:val="00F44545"/>
    <w:rsid w:val="00F4520E"/>
    <w:rsid w:val="00F460CB"/>
    <w:rsid w:val="00F46406"/>
    <w:rsid w:val="00F47DA3"/>
    <w:rsid w:val="00F50E42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5CED"/>
    <w:rsid w:val="00F664DF"/>
    <w:rsid w:val="00F70AD5"/>
    <w:rsid w:val="00F719C4"/>
    <w:rsid w:val="00F732F3"/>
    <w:rsid w:val="00F73CA3"/>
    <w:rsid w:val="00F7498F"/>
    <w:rsid w:val="00F74C65"/>
    <w:rsid w:val="00F750F8"/>
    <w:rsid w:val="00F76087"/>
    <w:rsid w:val="00F76341"/>
    <w:rsid w:val="00F81410"/>
    <w:rsid w:val="00F81C03"/>
    <w:rsid w:val="00F85E22"/>
    <w:rsid w:val="00F85FDE"/>
    <w:rsid w:val="00F86220"/>
    <w:rsid w:val="00F9008D"/>
    <w:rsid w:val="00F9436E"/>
    <w:rsid w:val="00F949DB"/>
    <w:rsid w:val="00F95140"/>
    <w:rsid w:val="00FA0596"/>
    <w:rsid w:val="00FA1266"/>
    <w:rsid w:val="00FA1967"/>
    <w:rsid w:val="00FA1A22"/>
    <w:rsid w:val="00FA29DD"/>
    <w:rsid w:val="00FA2BEF"/>
    <w:rsid w:val="00FA2E17"/>
    <w:rsid w:val="00FA416D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E0B5E"/>
    <w:rsid w:val="00FE112F"/>
    <w:rsid w:val="00FE1955"/>
    <w:rsid w:val="00FE435D"/>
    <w:rsid w:val="00FE6D7D"/>
    <w:rsid w:val="00FF1719"/>
    <w:rsid w:val="00FF1EBD"/>
    <w:rsid w:val="00FF2CAC"/>
    <w:rsid w:val="00FF43D9"/>
    <w:rsid w:val="00FF544F"/>
    <w:rsid w:val="00FF6BF0"/>
    <w:rsid w:val="00FF7495"/>
    <w:rsid w:val="00FF7A61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9B7280"/>
  <w15:docId w15:val="{D487536F-7ED7-471A-8282-09CF6E4B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1"/>
    <w:next w:val="a"/>
    <w:uiPriority w:val="39"/>
    <w:rsid w:val="0098569F"/>
    <w:pPr>
      <w:ind w:left="1701" w:hanging="1701"/>
    </w:pPr>
  </w:style>
  <w:style w:type="paragraph" w:styleId="41">
    <w:name w:val="toc 4"/>
    <w:basedOn w:val="31"/>
    <w:next w:val="a"/>
    <w:uiPriority w:val="39"/>
    <w:rsid w:val="0098569F"/>
    <w:pPr>
      <w:ind w:left="1418" w:hanging="1418"/>
    </w:pPr>
  </w:style>
  <w:style w:type="paragraph" w:styleId="31">
    <w:name w:val="toc 3"/>
    <w:basedOn w:val="21"/>
    <w:next w:val="a"/>
    <w:uiPriority w:val="39"/>
    <w:rsid w:val="0098569F"/>
    <w:pPr>
      <w:ind w:left="1134" w:hanging="1134"/>
    </w:pPr>
  </w:style>
  <w:style w:type="paragraph" w:styleId="21">
    <w:name w:val="toc 2"/>
    <w:basedOn w:val="11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5">
    <w:name w:val="annotation text"/>
    <w:basedOn w:val="a"/>
    <w:link w:val="a6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1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rsid w:val="0098569F"/>
    <w:pPr>
      <w:jc w:val="center"/>
    </w:pPr>
    <w:rPr>
      <w:i/>
    </w:rPr>
  </w:style>
  <w:style w:type="paragraph" w:styleId="aa">
    <w:name w:val="header"/>
    <w:link w:val="ab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c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d">
    <w:name w:val="footnote text"/>
    <w:basedOn w:val="a"/>
    <w:link w:val="ae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1">
    <w:name w:val="toc 9"/>
    <w:basedOn w:val="80"/>
    <w:next w:val="a"/>
    <w:uiPriority w:val="39"/>
    <w:rsid w:val="0098569F"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2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2">
    <w:name w:val="index 2"/>
    <w:basedOn w:val="12"/>
    <w:next w:val="a"/>
    <w:qFormat/>
    <w:rsid w:val="0098569F"/>
    <w:pPr>
      <w:ind w:left="284"/>
    </w:pPr>
  </w:style>
  <w:style w:type="paragraph" w:styleId="af0">
    <w:name w:val="annotation subject"/>
    <w:basedOn w:val="a5"/>
    <w:next w:val="a5"/>
    <w:link w:val="af1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f2">
    <w:name w:val="Table Grid"/>
    <w:basedOn w:val="a1"/>
    <w:qFormat/>
    <w:rsid w:val="00985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f4">
    <w:name w:val="Emphasis"/>
    <w:basedOn w:val="a0"/>
    <w:qFormat/>
    <w:rsid w:val="0098569F"/>
    <w:rPr>
      <w:i/>
      <w:iCs/>
    </w:rPr>
  </w:style>
  <w:style w:type="character" w:styleId="af5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6">
    <w:name w:val="annotation reference"/>
    <w:qFormat/>
    <w:rsid w:val="0098569F"/>
    <w:rPr>
      <w:sz w:val="16"/>
      <w:szCs w:val="16"/>
    </w:rPr>
  </w:style>
  <w:style w:type="character" w:styleId="af7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0">
    <w:name w:val="标题 1 字符"/>
    <w:link w:val="1"/>
    <w:rsid w:val="0098569F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98569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8569F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ab">
    <w:name w:val="页眉 字符"/>
    <w:link w:val="aa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a8">
    <w:name w:val="批注框文本 字符"/>
    <w:link w:val="a7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3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a4">
    <w:name w:val="文档结构图 字符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ae">
    <w:name w:val="脚注文本 字符"/>
    <w:basedOn w:val="a0"/>
    <w:link w:val="ad"/>
    <w:qFormat/>
    <w:rsid w:val="0098569F"/>
    <w:rPr>
      <w:color w:val="000000"/>
      <w:sz w:val="16"/>
      <w:lang w:eastAsia="ja-JP"/>
    </w:rPr>
  </w:style>
  <w:style w:type="character" w:customStyle="1" w:styleId="a6">
    <w:name w:val="批注文字 字符"/>
    <w:basedOn w:val="a0"/>
    <w:link w:val="a5"/>
    <w:qFormat/>
    <w:rsid w:val="0098569F"/>
    <w:rPr>
      <w:color w:val="000000"/>
      <w:lang w:eastAsia="ja-JP"/>
    </w:rPr>
  </w:style>
  <w:style w:type="character" w:customStyle="1" w:styleId="af1">
    <w:name w:val="批注主题 字符"/>
    <w:basedOn w:val="a6"/>
    <w:link w:val="af0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8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0">
    <w:name w:val="标题 4 字符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45D25D-8320-40BF-9493-E4427E801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Huar</cp:lastModifiedBy>
  <cp:revision>16</cp:revision>
  <dcterms:created xsi:type="dcterms:W3CDTF">2022-09-30T01:23:00Z</dcterms:created>
  <dcterms:modified xsi:type="dcterms:W3CDTF">2022-09-30T11:00:00Z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